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0597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szCs w:val="23"/>
        </w:rPr>
        <w:t xml:space="preserve">IN THE DISTRICT </w:t>
      </w:r>
      <w:r w:rsidRPr="00C60D9B">
        <w:rPr>
          <w:rFonts w:cs="Arial"/>
          <w:color w:val="000000" w:themeColor="text1"/>
          <w:szCs w:val="23"/>
        </w:rPr>
        <w:t>COURT OF</w:t>
      </w:r>
      <w:r>
        <w:rPr>
          <w:rFonts w:cs="Arial"/>
          <w:color w:val="000000" w:themeColor="text1"/>
          <w:szCs w:val="23"/>
        </w:rPr>
        <w:tab/>
      </w:r>
    </w:p>
    <w:p w14:paraId="1C473C09" w14:textId="77777777" w:rsidR="00C60D9B" w:rsidRPr="00C60D9B" w:rsidRDefault="00C60D9B" w:rsidP="00C60D9B">
      <w:pPr>
        <w:rPr>
          <w:rFonts w:cs="Arial"/>
          <w:szCs w:val="23"/>
        </w:rPr>
      </w:pPr>
      <w:r w:rsidRPr="00C60D9B">
        <w:rPr>
          <w:rFonts w:cs="Arial"/>
          <w:color w:val="000000" w:themeColor="text1"/>
          <w:szCs w:val="23"/>
        </w:rPr>
        <w:t xml:space="preserve">NEW SOUTH WALES AT </w:t>
      </w:r>
      <w:r w:rsidRPr="00C60D9B">
        <w:rPr>
          <w:rFonts w:cs="Arial"/>
          <w:szCs w:val="23"/>
        </w:rPr>
        <w:t>SYDNEY</w:t>
      </w:r>
    </w:p>
    <w:p w14:paraId="73D6F85D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szCs w:val="23"/>
        </w:rPr>
        <w:t>CRIMINAL DIVISION</w:t>
      </w:r>
    </w:p>
    <w:p w14:paraId="1902F27C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</w:p>
    <w:p w14:paraId="211D4BB3" w14:textId="77777777" w:rsidR="00C60D9B" w:rsidRPr="00C60D9B" w:rsidRDefault="00C60D9B" w:rsidP="00C60D9B">
      <w:pPr>
        <w:rPr>
          <w:rFonts w:cs="Arial"/>
          <w:color w:val="C00000"/>
          <w:szCs w:val="23"/>
        </w:rPr>
      </w:pPr>
      <w:r w:rsidRPr="00C60D9B">
        <w:rPr>
          <w:rFonts w:cs="Arial"/>
          <w:color w:val="000000" w:themeColor="text1"/>
          <w:szCs w:val="23"/>
        </w:rPr>
        <w:t xml:space="preserve">NO:  </w:t>
      </w:r>
    </w:p>
    <w:p w14:paraId="7BEDE4E5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</w:p>
    <w:p w14:paraId="70732158" w14:textId="77777777" w:rsidR="00C60D9B" w:rsidRPr="00C60D9B" w:rsidRDefault="00C60D9B" w:rsidP="00C60D9B">
      <w:pPr>
        <w:jc w:val="center"/>
        <w:rPr>
          <w:rFonts w:cs="Arial"/>
          <w:b/>
          <w:szCs w:val="23"/>
        </w:rPr>
      </w:pPr>
      <w:r w:rsidRPr="00C60D9B">
        <w:rPr>
          <w:rFonts w:cs="Arial"/>
          <w:b/>
          <w:szCs w:val="23"/>
        </w:rPr>
        <w:t>REGINA</w:t>
      </w:r>
    </w:p>
    <w:p w14:paraId="0BD32C6D" w14:textId="77777777" w:rsidR="00C60D9B" w:rsidRPr="00C60D9B" w:rsidRDefault="00C60D9B" w:rsidP="00C60D9B">
      <w:pPr>
        <w:jc w:val="center"/>
        <w:rPr>
          <w:rFonts w:cs="Arial"/>
          <w:b/>
          <w:color w:val="000000" w:themeColor="text1"/>
          <w:szCs w:val="23"/>
        </w:rPr>
      </w:pPr>
    </w:p>
    <w:p w14:paraId="3F5C0406" w14:textId="77777777" w:rsidR="00C60D9B" w:rsidRPr="00C60D9B" w:rsidRDefault="00C60D9B" w:rsidP="00C60D9B">
      <w:pPr>
        <w:jc w:val="center"/>
        <w:rPr>
          <w:rFonts w:cs="Arial"/>
          <w:b/>
          <w:color w:val="000000" w:themeColor="text1"/>
          <w:szCs w:val="23"/>
        </w:rPr>
      </w:pPr>
      <w:r w:rsidRPr="00C60D9B">
        <w:rPr>
          <w:rFonts w:cs="Arial"/>
          <w:b/>
          <w:color w:val="000000" w:themeColor="text1"/>
          <w:szCs w:val="23"/>
        </w:rPr>
        <w:t>-v-</w:t>
      </w:r>
    </w:p>
    <w:p w14:paraId="48133D62" w14:textId="77777777" w:rsidR="00C60D9B" w:rsidRPr="00C60D9B" w:rsidRDefault="00C60D9B" w:rsidP="00C60D9B">
      <w:pPr>
        <w:jc w:val="center"/>
        <w:rPr>
          <w:rFonts w:cs="Arial"/>
          <w:b/>
          <w:color w:val="000000" w:themeColor="text1"/>
          <w:szCs w:val="23"/>
        </w:rPr>
      </w:pPr>
    </w:p>
    <w:p w14:paraId="5B6CCA22" w14:textId="300BEA61" w:rsidR="00C60D9B" w:rsidRPr="0077269F" w:rsidRDefault="0077269F" w:rsidP="00C60D9B">
      <w:pPr>
        <w:jc w:val="center"/>
        <w:rPr>
          <w:rFonts w:cs="Arial"/>
          <w:b/>
          <w:szCs w:val="23"/>
        </w:rPr>
      </w:pPr>
      <w:r>
        <w:rPr>
          <w:rFonts w:cs="Arial"/>
          <w:b/>
          <w:szCs w:val="23"/>
        </w:rPr>
        <w:t>CLIENT</w:t>
      </w:r>
    </w:p>
    <w:p w14:paraId="7793510A" w14:textId="77777777" w:rsidR="00C60D9B" w:rsidRPr="00C60D9B" w:rsidRDefault="00C60D9B" w:rsidP="00C60D9B">
      <w:pPr>
        <w:rPr>
          <w:rFonts w:cs="Arial"/>
          <w:b/>
          <w:szCs w:val="23"/>
        </w:rPr>
      </w:pPr>
    </w:p>
    <w:p w14:paraId="6998F2E7" w14:textId="77777777" w:rsidR="00C60D9B" w:rsidRPr="00C60D9B" w:rsidRDefault="00C60D9B" w:rsidP="00C60D9B">
      <w:pPr>
        <w:jc w:val="center"/>
        <w:rPr>
          <w:rFonts w:cs="Arial"/>
          <w:b/>
          <w:szCs w:val="23"/>
        </w:rPr>
      </w:pPr>
    </w:p>
    <w:p w14:paraId="2BAB74F1" w14:textId="77777777" w:rsidR="00C60D9B" w:rsidRPr="00C60D9B" w:rsidRDefault="00C60D9B" w:rsidP="00C60D9B">
      <w:pPr>
        <w:jc w:val="center"/>
        <w:rPr>
          <w:rFonts w:cs="Arial"/>
          <w:b/>
          <w:szCs w:val="23"/>
        </w:rPr>
      </w:pPr>
      <w:r w:rsidRPr="00C60D9B">
        <w:rPr>
          <w:rFonts w:cs="Arial"/>
          <w:b/>
          <w:szCs w:val="23"/>
        </w:rPr>
        <w:t>NOTICE OF MOTION</w:t>
      </w:r>
    </w:p>
    <w:p w14:paraId="6BB2000A" w14:textId="77777777" w:rsidR="00C60D9B" w:rsidRPr="00C60D9B" w:rsidRDefault="00C60D9B" w:rsidP="00C60D9B">
      <w:pPr>
        <w:jc w:val="center"/>
        <w:rPr>
          <w:rFonts w:cs="Arial"/>
          <w:color w:val="000000" w:themeColor="text1"/>
          <w:szCs w:val="23"/>
        </w:rPr>
      </w:pPr>
    </w:p>
    <w:p w14:paraId="26B86C35" w14:textId="77777777" w:rsidR="00C60D9B" w:rsidRPr="00C60D9B" w:rsidRDefault="00C60D9B" w:rsidP="00C60D9B">
      <w:pPr>
        <w:jc w:val="center"/>
        <w:rPr>
          <w:rFonts w:cs="Arial"/>
          <w:color w:val="000000" w:themeColor="text1"/>
          <w:szCs w:val="23"/>
        </w:rPr>
      </w:pPr>
    </w:p>
    <w:p w14:paraId="0C1BE860" w14:textId="09071997" w:rsidR="00C60D9B" w:rsidRPr="00C60D9B" w:rsidRDefault="00C60D9B" w:rsidP="33959B57">
      <w:pPr>
        <w:rPr>
          <w:rFonts w:cs="Arial"/>
          <w:color w:val="000000" w:themeColor="text1"/>
        </w:rPr>
      </w:pPr>
      <w:r w:rsidRPr="33959B57">
        <w:rPr>
          <w:rFonts w:cs="Arial"/>
          <w:color w:val="000000" w:themeColor="text1"/>
        </w:rPr>
        <w:t>The Defendant will at 10.00 am on</w:t>
      </w:r>
      <w:r w:rsidR="00CA7A86" w:rsidRPr="33959B57">
        <w:rPr>
          <w:rFonts w:cs="Arial"/>
          <w:color w:val="C00000"/>
        </w:rPr>
        <w:t xml:space="preserve"> </w:t>
      </w:r>
      <w:r w:rsidR="3B28751F" w:rsidRPr="33959B57">
        <w:rPr>
          <w:rFonts w:cs="Arial"/>
        </w:rPr>
        <w:t>Date</w:t>
      </w:r>
      <w:r w:rsidR="00D324C9" w:rsidRPr="33959B57">
        <w:rPr>
          <w:rFonts w:cs="Arial"/>
        </w:rPr>
        <w:t xml:space="preserve"> </w:t>
      </w:r>
      <w:r w:rsidRPr="33959B57">
        <w:rPr>
          <w:rFonts w:cs="Arial"/>
          <w:color w:val="000000" w:themeColor="text1"/>
        </w:rPr>
        <w:t xml:space="preserve">at the </w:t>
      </w:r>
      <w:r w:rsidRPr="33959B57">
        <w:rPr>
          <w:rFonts w:cs="Arial"/>
        </w:rPr>
        <w:t xml:space="preserve">DISTRICT </w:t>
      </w:r>
      <w:r w:rsidRPr="33959B57">
        <w:rPr>
          <w:rFonts w:cs="Arial"/>
          <w:color w:val="000000" w:themeColor="text1"/>
        </w:rPr>
        <w:t xml:space="preserve">Court in </w:t>
      </w:r>
      <w:r w:rsidRPr="33959B57">
        <w:rPr>
          <w:rFonts w:cs="Arial"/>
        </w:rPr>
        <w:t xml:space="preserve">its Criminal Division </w:t>
      </w:r>
      <w:r w:rsidRPr="33959B57">
        <w:rPr>
          <w:rFonts w:cs="Arial"/>
          <w:color w:val="000000" w:themeColor="text1"/>
        </w:rPr>
        <w:t>move the Court for orders that:</w:t>
      </w:r>
    </w:p>
    <w:p w14:paraId="25AE6A6B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</w:p>
    <w:p w14:paraId="28D3ABF0" w14:textId="3A94C228" w:rsidR="00D324C9" w:rsidRPr="00D324C9" w:rsidRDefault="71F99A92" w:rsidP="559D036C">
      <w:pPr>
        <w:pStyle w:val="ListParagraph"/>
        <w:numPr>
          <w:ilvl w:val="0"/>
          <w:numId w:val="2"/>
        </w:numPr>
        <w:contextualSpacing/>
        <w:rPr>
          <w:rFonts w:cs="Arial"/>
          <w:color w:val="000000" w:themeColor="text1"/>
        </w:rPr>
      </w:pPr>
      <w:r w:rsidRPr="33959B57">
        <w:rPr>
          <w:rFonts w:cs="Arial"/>
        </w:rPr>
        <w:t>T</w:t>
      </w:r>
      <w:r w:rsidR="00D324C9" w:rsidRPr="33959B57">
        <w:rPr>
          <w:rFonts w:cs="Arial"/>
        </w:rPr>
        <w:t xml:space="preserve">he sentence date of </w:t>
      </w:r>
      <w:r w:rsidR="73C5E3C4" w:rsidRPr="33959B57">
        <w:rPr>
          <w:rFonts w:cs="Arial"/>
        </w:rPr>
        <w:t>Date</w:t>
      </w:r>
      <w:r w:rsidR="00D324C9" w:rsidRPr="33959B57">
        <w:rPr>
          <w:rFonts w:cs="Arial"/>
        </w:rPr>
        <w:t xml:space="preserve"> be vacated.</w:t>
      </w:r>
    </w:p>
    <w:p w14:paraId="5B77D401" w14:textId="77777777" w:rsidR="00C60D9B" w:rsidRPr="00D324C9" w:rsidRDefault="00D324C9" w:rsidP="00D324C9">
      <w:pPr>
        <w:pStyle w:val="ListParagraph"/>
        <w:numPr>
          <w:ilvl w:val="0"/>
          <w:numId w:val="2"/>
        </w:numPr>
        <w:contextualSpacing/>
        <w:rPr>
          <w:rFonts w:cs="Arial"/>
          <w:color w:val="000000" w:themeColor="text1"/>
          <w:szCs w:val="23"/>
        </w:rPr>
      </w:pPr>
      <w:r>
        <w:rPr>
          <w:rFonts w:cs="Arial"/>
          <w:szCs w:val="23"/>
        </w:rPr>
        <w:t>A new sentence date be allocated</w:t>
      </w:r>
    </w:p>
    <w:p w14:paraId="1F0CFE96" w14:textId="77777777" w:rsidR="00C60D9B" w:rsidRPr="00C60D9B" w:rsidRDefault="00C60D9B" w:rsidP="00C60D9B">
      <w:pPr>
        <w:pStyle w:val="ListParagraph"/>
        <w:numPr>
          <w:ilvl w:val="0"/>
          <w:numId w:val="2"/>
        </w:numPr>
        <w:contextualSpacing/>
        <w:rPr>
          <w:rFonts w:cs="Arial"/>
          <w:color w:val="000000" w:themeColor="text1"/>
          <w:szCs w:val="23"/>
        </w:rPr>
      </w:pPr>
      <w:r w:rsidRPr="00C60D9B">
        <w:rPr>
          <w:rFonts w:cs="Arial"/>
          <w:szCs w:val="23"/>
        </w:rPr>
        <w:t>Such other orders as the Court deems fit</w:t>
      </w:r>
      <w:r w:rsidRPr="00C60D9B">
        <w:rPr>
          <w:rFonts w:cs="Arial"/>
          <w:color w:val="C00000"/>
          <w:szCs w:val="23"/>
        </w:rPr>
        <w:t>.</w:t>
      </w:r>
    </w:p>
    <w:p w14:paraId="508F7A43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</w:p>
    <w:p w14:paraId="2B5237E7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58EB64FC">
        <w:rPr>
          <w:rFonts w:cs="Arial"/>
          <w:color w:val="000000" w:themeColor="text1"/>
        </w:rPr>
        <w:t>SIGNED:</w:t>
      </w:r>
    </w:p>
    <w:p w14:paraId="03394784" w14:textId="184D807F" w:rsidR="58EB64FC" w:rsidRDefault="58EB64FC" w:rsidP="58EB64FC">
      <w:pPr>
        <w:rPr>
          <w:rFonts w:cs="Arial"/>
        </w:rPr>
      </w:pPr>
    </w:p>
    <w:p w14:paraId="4606907A" w14:textId="77777777" w:rsidR="00C60D9B" w:rsidRPr="00C60D9B" w:rsidRDefault="00C60D9B" w:rsidP="00C60D9B">
      <w:pPr>
        <w:rPr>
          <w:rFonts w:cs="Arial"/>
          <w:szCs w:val="23"/>
        </w:rPr>
      </w:pPr>
      <w:r w:rsidRPr="00C60D9B">
        <w:rPr>
          <w:rFonts w:cs="Arial"/>
          <w:szCs w:val="23"/>
        </w:rPr>
        <w:t>Solicitor for the Defendant</w:t>
      </w:r>
    </w:p>
    <w:p w14:paraId="04E16F2B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</w:p>
    <w:p w14:paraId="577265BD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>DATE:</w:t>
      </w:r>
    </w:p>
    <w:p w14:paraId="5AB5E870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</w:p>
    <w:p w14:paraId="0FA2F64B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>TO:</w:t>
      </w:r>
      <w:r w:rsidRPr="00C60D9B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  <w:t>The Director of Public Prosecutions</w:t>
      </w:r>
    </w:p>
    <w:p w14:paraId="79CF5A68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  <w:t>Level 15</w:t>
      </w:r>
    </w:p>
    <w:p w14:paraId="22CC4CB5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lastRenderedPageBreak/>
        <w:tab/>
      </w:r>
      <w:r w:rsidRPr="00C60D9B">
        <w:rPr>
          <w:rFonts w:cs="Arial"/>
          <w:color w:val="000000" w:themeColor="text1"/>
          <w:szCs w:val="23"/>
        </w:rPr>
        <w:tab/>
        <w:t>175 Liverpool Street</w:t>
      </w:r>
    </w:p>
    <w:p w14:paraId="12A77839" w14:textId="77777777" w:rsidR="00C60D9B" w:rsidRPr="00C60D9B" w:rsidRDefault="00CA7A86" w:rsidP="00C60D9B">
      <w:pPr>
        <w:rPr>
          <w:rFonts w:cs="Arial"/>
          <w:color w:val="000000" w:themeColor="text1"/>
          <w:szCs w:val="23"/>
        </w:rPr>
      </w:pPr>
      <w:r>
        <w:rPr>
          <w:rFonts w:cs="Arial"/>
          <w:color w:val="000000" w:themeColor="text1"/>
          <w:szCs w:val="23"/>
        </w:rPr>
        <w:tab/>
      </w:r>
      <w:r>
        <w:rPr>
          <w:rFonts w:cs="Arial"/>
          <w:color w:val="000000" w:themeColor="text1"/>
          <w:szCs w:val="23"/>
        </w:rPr>
        <w:tab/>
        <w:t>SYDNEY NSW</w:t>
      </w:r>
      <w:r w:rsidR="00C60D9B" w:rsidRPr="00C60D9B">
        <w:rPr>
          <w:rFonts w:cs="Arial"/>
          <w:color w:val="000000" w:themeColor="text1"/>
          <w:szCs w:val="23"/>
        </w:rPr>
        <w:t xml:space="preserve"> 2000</w:t>
      </w:r>
    </w:p>
    <w:p w14:paraId="3DBBEC96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</w:p>
    <w:p w14:paraId="6D701413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>If you do not attend, the court may hear the motion and make orders, including orders for costs, in your absence.</w:t>
      </w:r>
    </w:p>
    <w:p w14:paraId="7FBF1815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</w:p>
    <w:p w14:paraId="610BCF25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>The Registry</w:t>
      </w:r>
    </w:p>
    <w:p w14:paraId="1D169F7A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szCs w:val="23"/>
        </w:rPr>
        <w:t>District</w:t>
      </w:r>
      <w:r w:rsidRPr="00C60D9B">
        <w:rPr>
          <w:rFonts w:cs="Arial"/>
          <w:color w:val="C00000"/>
          <w:szCs w:val="23"/>
        </w:rPr>
        <w:t xml:space="preserve"> </w:t>
      </w:r>
      <w:r w:rsidRPr="00C60D9B">
        <w:rPr>
          <w:rFonts w:cs="Arial"/>
          <w:color w:val="000000" w:themeColor="text1"/>
          <w:szCs w:val="23"/>
        </w:rPr>
        <w:t>Court</w:t>
      </w:r>
    </w:p>
    <w:p w14:paraId="07F0C76B" w14:textId="77777777" w:rsidR="00C60D9B" w:rsidRPr="00C60D9B" w:rsidRDefault="00C60D9B" w:rsidP="00C60D9B">
      <w:pPr>
        <w:rPr>
          <w:rFonts w:cs="Arial"/>
          <w:szCs w:val="23"/>
        </w:rPr>
      </w:pPr>
      <w:r w:rsidRPr="00C60D9B">
        <w:rPr>
          <w:rFonts w:cs="Arial"/>
          <w:szCs w:val="23"/>
        </w:rPr>
        <w:t xml:space="preserve">Criminal Division </w:t>
      </w:r>
    </w:p>
    <w:p w14:paraId="3B1EFAE9" w14:textId="77777777" w:rsidR="00C60D9B" w:rsidRPr="00C60D9B" w:rsidRDefault="00C60D9B" w:rsidP="00C60D9B">
      <w:pPr>
        <w:rPr>
          <w:rFonts w:cs="Arial"/>
          <w:szCs w:val="23"/>
        </w:rPr>
      </w:pPr>
      <w:r w:rsidRPr="00C60D9B">
        <w:rPr>
          <w:rFonts w:cs="Arial"/>
          <w:szCs w:val="23"/>
        </w:rPr>
        <w:t>143-147 Liverpool Street</w:t>
      </w:r>
    </w:p>
    <w:p w14:paraId="2E8C8879" w14:textId="77777777" w:rsidR="00C60D9B" w:rsidRPr="00C60D9B" w:rsidRDefault="00CA7A86" w:rsidP="00C60D9B">
      <w:pPr>
        <w:rPr>
          <w:rFonts w:cs="Arial"/>
          <w:szCs w:val="23"/>
        </w:rPr>
      </w:pPr>
      <w:r>
        <w:rPr>
          <w:rFonts w:cs="Arial"/>
          <w:szCs w:val="23"/>
        </w:rPr>
        <w:t xml:space="preserve">SYDNEY NSW </w:t>
      </w:r>
      <w:r w:rsidR="00C60D9B" w:rsidRPr="00C60D9B">
        <w:rPr>
          <w:rFonts w:cs="Arial"/>
          <w:szCs w:val="23"/>
        </w:rPr>
        <w:t>2000</w:t>
      </w:r>
    </w:p>
    <w:p w14:paraId="605C5CE7" w14:textId="77777777" w:rsidR="00C60D9B" w:rsidRPr="00C60D9B" w:rsidRDefault="00C60D9B" w:rsidP="00C60D9B">
      <w:pPr>
        <w:rPr>
          <w:rFonts w:cs="Arial"/>
          <w:szCs w:val="23"/>
        </w:rPr>
      </w:pPr>
      <w:r w:rsidRPr="00C60D9B">
        <w:rPr>
          <w:rFonts w:cs="Arial"/>
          <w:szCs w:val="23"/>
        </w:rPr>
        <w:t>PO Box A4</w:t>
      </w:r>
    </w:p>
    <w:p w14:paraId="5264E6AE" w14:textId="77777777" w:rsidR="00C60D9B" w:rsidRPr="00C60D9B" w:rsidRDefault="00CA7A86" w:rsidP="00C60D9B">
      <w:pPr>
        <w:rPr>
          <w:rFonts w:cs="Arial"/>
          <w:szCs w:val="23"/>
        </w:rPr>
      </w:pPr>
      <w:r>
        <w:rPr>
          <w:rFonts w:cs="Arial"/>
          <w:szCs w:val="23"/>
        </w:rPr>
        <w:t xml:space="preserve">SYDNEY SOUTH </w:t>
      </w:r>
      <w:r w:rsidR="00C60D9B" w:rsidRPr="00C60D9B">
        <w:rPr>
          <w:rFonts w:cs="Arial"/>
          <w:szCs w:val="23"/>
        </w:rPr>
        <w:t>NSW 2000</w:t>
      </w:r>
    </w:p>
    <w:p w14:paraId="03F2761C" w14:textId="77777777" w:rsidR="00C60D9B" w:rsidRPr="00C60D9B" w:rsidRDefault="00C60D9B" w:rsidP="00C60D9B">
      <w:pPr>
        <w:rPr>
          <w:rFonts w:cs="Arial"/>
          <w:szCs w:val="23"/>
        </w:rPr>
      </w:pPr>
      <w:r w:rsidRPr="00C60D9B">
        <w:rPr>
          <w:rFonts w:cs="Arial"/>
          <w:szCs w:val="23"/>
        </w:rPr>
        <w:t>Tel:  (02) 9287 7581</w:t>
      </w:r>
    </w:p>
    <w:p w14:paraId="07A9BBEF" w14:textId="77777777" w:rsidR="00C60D9B" w:rsidRPr="00C60D9B" w:rsidRDefault="00C60D9B" w:rsidP="00C60D9B">
      <w:pPr>
        <w:rPr>
          <w:rFonts w:cs="Arial"/>
          <w:szCs w:val="23"/>
        </w:rPr>
      </w:pPr>
      <w:r w:rsidRPr="00C60D9B">
        <w:rPr>
          <w:rFonts w:cs="Arial"/>
          <w:szCs w:val="23"/>
        </w:rPr>
        <w:tab/>
      </w:r>
    </w:p>
    <w:p w14:paraId="159B764D" w14:textId="77777777" w:rsidR="00C60D9B" w:rsidRPr="00C60D9B" w:rsidRDefault="00C60D9B" w:rsidP="00C60D9B">
      <w:pPr>
        <w:rPr>
          <w:rFonts w:cs="Arial"/>
          <w:szCs w:val="23"/>
        </w:rPr>
      </w:pPr>
    </w:p>
    <w:p w14:paraId="08161D7A" w14:textId="0BEDE5B0" w:rsidR="00C60D9B" w:rsidRPr="00C60D9B" w:rsidRDefault="00C60D9B" w:rsidP="00C60D9B">
      <w:pPr>
        <w:rPr>
          <w:rFonts w:cs="Arial"/>
          <w:color w:val="C00000"/>
          <w:szCs w:val="23"/>
        </w:rPr>
      </w:pPr>
      <w:r w:rsidRPr="00C60D9B">
        <w:rPr>
          <w:rFonts w:cs="Arial"/>
          <w:color w:val="000000" w:themeColor="text1"/>
          <w:szCs w:val="23"/>
        </w:rPr>
        <w:t>Filed for:</w:t>
      </w:r>
      <w:r w:rsidRPr="00C60D9B">
        <w:rPr>
          <w:rFonts w:cs="Arial"/>
          <w:color w:val="000000" w:themeColor="text1"/>
          <w:szCs w:val="23"/>
        </w:rPr>
        <w:tab/>
      </w:r>
      <w:r w:rsidR="00CA7A86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</w:r>
    </w:p>
    <w:p w14:paraId="537578F5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</w:r>
      <w:r w:rsidR="00CA7A86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>Defendant</w:t>
      </w:r>
    </w:p>
    <w:p w14:paraId="5CAE2C37" w14:textId="3B097983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>Legal representative:</w:t>
      </w:r>
      <w:r w:rsidRPr="00C60D9B">
        <w:rPr>
          <w:rFonts w:cs="Arial"/>
          <w:color w:val="000000" w:themeColor="text1"/>
          <w:szCs w:val="23"/>
        </w:rPr>
        <w:tab/>
      </w:r>
    </w:p>
    <w:p w14:paraId="20E31253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</w:r>
      <w:r w:rsidR="00CA7A86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  <w:t>Legal Aid NSW</w:t>
      </w:r>
    </w:p>
    <w:p w14:paraId="4242B38C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</w:r>
      <w:r w:rsidR="00CA7A86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  <w:t>323 Castlereagh Street</w:t>
      </w:r>
    </w:p>
    <w:p w14:paraId="13EEE0F2" w14:textId="77777777" w:rsidR="00C60D9B" w:rsidRPr="00C60D9B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</w:r>
      <w:r w:rsidR="00CA7A86">
        <w:rPr>
          <w:rFonts w:cs="Arial"/>
          <w:color w:val="000000" w:themeColor="text1"/>
          <w:szCs w:val="23"/>
        </w:rPr>
        <w:tab/>
      </w:r>
      <w:r w:rsidR="00CA7A86">
        <w:rPr>
          <w:rFonts w:cs="Arial"/>
          <w:color w:val="000000" w:themeColor="text1"/>
          <w:szCs w:val="23"/>
        </w:rPr>
        <w:tab/>
        <w:t>SYDNEY NSW</w:t>
      </w:r>
      <w:r w:rsidRPr="00C60D9B">
        <w:rPr>
          <w:rFonts w:cs="Arial"/>
          <w:color w:val="000000" w:themeColor="text1"/>
          <w:szCs w:val="23"/>
        </w:rPr>
        <w:t xml:space="preserve"> 2000</w:t>
      </w:r>
    </w:p>
    <w:p w14:paraId="4E386AA5" w14:textId="40914F21" w:rsidR="00C60D9B" w:rsidRPr="00C60D9B" w:rsidRDefault="00C60D9B" w:rsidP="00C60D9B">
      <w:pPr>
        <w:rPr>
          <w:rFonts w:cs="Arial"/>
          <w:color w:val="C00000"/>
          <w:szCs w:val="23"/>
        </w:rPr>
      </w:pPr>
      <w:r w:rsidRPr="00C60D9B">
        <w:rPr>
          <w:rFonts w:cs="Arial"/>
          <w:color w:val="000000" w:themeColor="text1"/>
          <w:szCs w:val="23"/>
        </w:rPr>
        <w:t>Reference:</w:t>
      </w:r>
      <w:r w:rsidRPr="00C60D9B">
        <w:rPr>
          <w:rFonts w:cs="Arial"/>
          <w:color w:val="000000" w:themeColor="text1"/>
          <w:szCs w:val="23"/>
        </w:rPr>
        <w:tab/>
      </w:r>
      <w:r w:rsidRPr="00C60D9B">
        <w:rPr>
          <w:rFonts w:cs="Arial"/>
          <w:color w:val="000000" w:themeColor="text1"/>
          <w:szCs w:val="23"/>
        </w:rPr>
        <w:tab/>
      </w:r>
      <w:r w:rsidR="00CA7A86">
        <w:rPr>
          <w:rFonts w:cs="Arial"/>
          <w:color w:val="000000" w:themeColor="text1"/>
          <w:szCs w:val="23"/>
        </w:rPr>
        <w:tab/>
      </w:r>
    </w:p>
    <w:p w14:paraId="656027C3" w14:textId="75876C15" w:rsidR="00C60D9B" w:rsidRPr="00CA7A86" w:rsidRDefault="00C60D9B" w:rsidP="00C60D9B">
      <w:pPr>
        <w:rPr>
          <w:rFonts w:cs="Arial"/>
          <w:color w:val="000000" w:themeColor="text1"/>
          <w:szCs w:val="23"/>
        </w:rPr>
      </w:pPr>
      <w:r w:rsidRPr="00C60D9B">
        <w:rPr>
          <w:rFonts w:cs="Arial"/>
          <w:color w:val="000000" w:themeColor="text1"/>
          <w:szCs w:val="23"/>
        </w:rPr>
        <w:t>Name:</w:t>
      </w:r>
      <w:r w:rsidRPr="00C60D9B">
        <w:rPr>
          <w:rFonts w:cs="Arial"/>
          <w:color w:val="C00000"/>
          <w:szCs w:val="23"/>
        </w:rPr>
        <w:tab/>
      </w:r>
      <w:r w:rsidRPr="00C60D9B">
        <w:rPr>
          <w:rFonts w:cs="Arial"/>
          <w:color w:val="C00000"/>
          <w:szCs w:val="23"/>
        </w:rPr>
        <w:tab/>
      </w:r>
      <w:r w:rsidRPr="00C60D9B">
        <w:rPr>
          <w:rFonts w:cs="Arial"/>
          <w:color w:val="C00000"/>
          <w:szCs w:val="23"/>
        </w:rPr>
        <w:tab/>
      </w:r>
    </w:p>
    <w:p w14:paraId="34E24C4A" w14:textId="674A4522" w:rsidR="00CA7A86" w:rsidRPr="00CA7A86" w:rsidRDefault="00C60D9B" w:rsidP="00C60D9B">
      <w:pPr>
        <w:rPr>
          <w:rFonts w:cs="Arial"/>
          <w:color w:val="000000" w:themeColor="text1"/>
          <w:szCs w:val="23"/>
        </w:rPr>
      </w:pPr>
      <w:r w:rsidRPr="00CA7A86">
        <w:rPr>
          <w:rFonts w:cs="Arial"/>
          <w:color w:val="000000" w:themeColor="text1"/>
          <w:szCs w:val="23"/>
        </w:rPr>
        <w:t>Ph:</w:t>
      </w:r>
      <w:r w:rsidRPr="00CA7A86">
        <w:rPr>
          <w:rFonts w:cs="Arial"/>
          <w:color w:val="000000" w:themeColor="text1"/>
          <w:szCs w:val="23"/>
        </w:rPr>
        <w:tab/>
      </w:r>
      <w:r w:rsidRPr="00CA7A86">
        <w:rPr>
          <w:rFonts w:cs="Arial"/>
          <w:color w:val="000000" w:themeColor="text1"/>
          <w:szCs w:val="23"/>
        </w:rPr>
        <w:tab/>
      </w:r>
      <w:r w:rsidRPr="00CA7A86">
        <w:rPr>
          <w:rFonts w:cs="Arial"/>
          <w:color w:val="000000" w:themeColor="text1"/>
          <w:szCs w:val="23"/>
        </w:rPr>
        <w:tab/>
      </w:r>
      <w:r w:rsidR="00CA7A86" w:rsidRPr="00CA7A86">
        <w:rPr>
          <w:rFonts w:cs="Arial"/>
          <w:color w:val="000000" w:themeColor="text1"/>
          <w:szCs w:val="23"/>
        </w:rPr>
        <w:tab/>
      </w:r>
    </w:p>
    <w:p w14:paraId="689594A9" w14:textId="274B0B96" w:rsidR="00C60D9B" w:rsidRPr="00CA7A86" w:rsidRDefault="00C60D9B" w:rsidP="00C60D9B">
      <w:pPr>
        <w:rPr>
          <w:rFonts w:cs="Arial"/>
          <w:color w:val="000000" w:themeColor="text1"/>
          <w:szCs w:val="23"/>
        </w:rPr>
      </w:pPr>
      <w:r w:rsidRPr="00CA7A86">
        <w:rPr>
          <w:rFonts w:cs="Arial"/>
          <w:color w:val="000000" w:themeColor="text1"/>
          <w:szCs w:val="23"/>
        </w:rPr>
        <w:t>Fax:</w:t>
      </w:r>
      <w:r w:rsidRPr="00CA7A86">
        <w:rPr>
          <w:rFonts w:cs="Arial"/>
          <w:color w:val="000000" w:themeColor="text1"/>
          <w:szCs w:val="23"/>
        </w:rPr>
        <w:tab/>
      </w:r>
      <w:r w:rsidRPr="00CA7A86">
        <w:rPr>
          <w:rFonts w:cs="Arial"/>
          <w:color w:val="000000" w:themeColor="text1"/>
          <w:szCs w:val="23"/>
        </w:rPr>
        <w:tab/>
      </w:r>
      <w:r w:rsidRPr="00CA7A86">
        <w:rPr>
          <w:rFonts w:cs="Arial"/>
          <w:color w:val="000000" w:themeColor="text1"/>
          <w:szCs w:val="23"/>
        </w:rPr>
        <w:tab/>
      </w:r>
      <w:r w:rsidR="00CA7A86" w:rsidRPr="00CA7A86">
        <w:rPr>
          <w:rFonts w:cs="Arial"/>
          <w:color w:val="000000" w:themeColor="text1"/>
          <w:szCs w:val="23"/>
        </w:rPr>
        <w:tab/>
      </w:r>
    </w:p>
    <w:p w14:paraId="4D75192B" w14:textId="77777777" w:rsidR="00314ED5" w:rsidRPr="00CA7A86" w:rsidRDefault="00314ED5" w:rsidP="00C60D9B">
      <w:pPr>
        <w:rPr>
          <w:rFonts w:cs="Arial"/>
          <w:color w:val="000000" w:themeColor="text1"/>
          <w:szCs w:val="23"/>
        </w:rPr>
      </w:pPr>
    </w:p>
    <w:sectPr w:rsidR="00314ED5" w:rsidRPr="00CA7A86" w:rsidSect="001B6A84">
      <w:pgSz w:w="11907" w:h="16834" w:code="9"/>
      <w:pgMar w:top="1797" w:right="1440" w:bottom="1440" w:left="1440" w:header="567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560C5"/>
    <w:multiLevelType w:val="hybridMultilevel"/>
    <w:tmpl w:val="6D3618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B20F4"/>
    <w:multiLevelType w:val="hybridMultilevel"/>
    <w:tmpl w:val="E7F658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8893893">
    <w:abstractNumId w:val="1"/>
  </w:num>
  <w:num w:numId="2" w16cid:durableId="1336421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1FCCE4C-0751-43D5-B387-82FEC094033F}"/>
    <w:docVar w:name="dgnword-eventsink" w:val="353862640"/>
  </w:docVars>
  <w:rsids>
    <w:rsidRoot w:val="00E513EB"/>
    <w:rsid w:val="00066DAF"/>
    <w:rsid w:val="001B2D4B"/>
    <w:rsid w:val="001B6A84"/>
    <w:rsid w:val="002A601E"/>
    <w:rsid w:val="00314ED5"/>
    <w:rsid w:val="00561FC7"/>
    <w:rsid w:val="005A3497"/>
    <w:rsid w:val="00677E57"/>
    <w:rsid w:val="0077269F"/>
    <w:rsid w:val="00B07B78"/>
    <w:rsid w:val="00B65A60"/>
    <w:rsid w:val="00C60D9B"/>
    <w:rsid w:val="00C84F27"/>
    <w:rsid w:val="00CA7A86"/>
    <w:rsid w:val="00CE58D4"/>
    <w:rsid w:val="00D147A3"/>
    <w:rsid w:val="00D25340"/>
    <w:rsid w:val="00D324C9"/>
    <w:rsid w:val="00E35603"/>
    <w:rsid w:val="00E50120"/>
    <w:rsid w:val="00E513EB"/>
    <w:rsid w:val="00F45EDB"/>
    <w:rsid w:val="33959B57"/>
    <w:rsid w:val="3B28751F"/>
    <w:rsid w:val="559D036C"/>
    <w:rsid w:val="58EB64FC"/>
    <w:rsid w:val="71F99A92"/>
    <w:rsid w:val="73C5E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DB8B5"/>
  <w15:docId w15:val="{4CEAC348-965D-4F8F-BC5D-1D7773BC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34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F45EDB"/>
    <w:pPr>
      <w:keepNext/>
      <w:jc w:val="center"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  <w:rsid w:val="00D2534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25340"/>
  </w:style>
  <w:style w:type="paragraph" w:styleId="Footer">
    <w:name w:val="footer"/>
    <w:basedOn w:val="Normal"/>
    <w:rsid w:val="00F45EDB"/>
    <w:pPr>
      <w:tabs>
        <w:tab w:val="center" w:pos="4153"/>
        <w:tab w:val="right" w:pos="8306"/>
      </w:tabs>
    </w:pPr>
    <w:rPr>
      <w:lang w:val="en-US"/>
    </w:rPr>
  </w:style>
  <w:style w:type="paragraph" w:styleId="Header">
    <w:name w:val="header"/>
    <w:basedOn w:val="Normal"/>
    <w:rsid w:val="00F45EDB"/>
    <w:pPr>
      <w:tabs>
        <w:tab w:val="center" w:pos="4153"/>
        <w:tab w:val="right" w:pos="8306"/>
      </w:tabs>
    </w:pPr>
    <w:rPr>
      <w:lang w:val="en-US"/>
    </w:rPr>
  </w:style>
  <w:style w:type="paragraph" w:styleId="BodyText">
    <w:name w:val="Body Text"/>
    <w:basedOn w:val="Normal"/>
    <w:rsid w:val="00F45EDB"/>
    <w:rPr>
      <w:sz w:val="24"/>
    </w:rPr>
  </w:style>
  <w:style w:type="paragraph" w:styleId="BalloonText">
    <w:name w:val="Balloon Text"/>
    <w:basedOn w:val="Normal"/>
    <w:link w:val="BalloonTextChar"/>
    <w:rsid w:val="00F45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5EDB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F45EDB"/>
    <w:rPr>
      <w:sz w:val="23"/>
    </w:rPr>
  </w:style>
  <w:style w:type="paragraph" w:styleId="ListParagraph">
    <w:name w:val="List Paragraph"/>
    <w:basedOn w:val="Normal"/>
    <w:uiPriority w:val="34"/>
    <w:qFormat/>
    <w:rsid w:val="00F45E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CC3A7D2FC8F4A926DE386681FBAC2" ma:contentTypeVersion="23" ma:contentTypeDescription="Create a new document." ma:contentTypeScope="" ma:versionID="021228a491a0f5f64e27ceaeca21b35b">
  <xsd:schema xmlns:xsd="http://www.w3.org/2001/XMLSchema" xmlns:xs="http://www.w3.org/2001/XMLSchema" xmlns:p="http://schemas.microsoft.com/office/2006/metadata/properties" xmlns:ns2="d728c37d-9170-498f-bded-219b23e9c230" xmlns:ns3="5e495f97-b695-4038-927f-ff10f5b2eac8" targetNamespace="http://schemas.microsoft.com/office/2006/metadata/properties" ma:root="true" ma:fieldsID="5d4d6b4eaf4a3aa4d4e1533aa4b68a47" ns2:_="" ns3:_="">
    <xsd:import namespace="d728c37d-9170-498f-bded-219b23e9c230"/>
    <xsd:import namespace="5e495f97-b695-4038-927f-ff10f5b2ea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d750dd02292e446aa1a38445db172c73" minOccurs="0"/>
                <xsd:element ref="ns2:Author0"/>
                <xsd:element ref="ns2:Datepublished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8c37d-9170-498f-bded-219b23e9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750dd02292e446aa1a38445db172c73" ma:index="12" ma:taxonomy="true" ma:internalName="d750dd02292e446aa1a38445db172c73" ma:taxonomyFieldName="Category" ma:displayName="Category" ma:default="" ma:fieldId="{d750dd02-292e-446a-a1a3-8445db172c73}" ma:sspId="197e55fb-4a2c-462a-8ebf-3055ce6a2921" ma:termSetId="ab34e6cb-92ee-4ed8-bdf5-7a3a73eb77d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0" ma:index="13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published" ma:index="14" ma:displayName="Date published" ma:default="[today]" ma:format="DateOnly" ma:internalName="Datepublished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5f97-b695-4038-927f-ff10f5b2eac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11f9f0-4ddc-4421-82b0-e6d07b2de5f4}" ma:internalName="TaxCatchAll" ma:showField="CatchAllData" ma:web="5e495f97-b695-4038-927f-ff10f5b2ea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196895215BC4BB023432E714494BC" ma:contentTypeVersion="18" ma:contentTypeDescription="Create a new document." ma:contentTypeScope="" ma:versionID="356d086039ea7d5a4bd94ae5fd5e52e6">
  <xsd:schema xmlns:xsd="http://www.w3.org/2001/XMLSchema" xmlns:xs="http://www.w3.org/2001/XMLSchema" xmlns:p="http://schemas.microsoft.com/office/2006/metadata/properties" xmlns:ns2="b9513771-bbc9-4f7e-908e-b1be23604fdb" xmlns:ns3="b4fba139-c4aa-4c4b-a4ce-a759366cfc4b" targetNamespace="http://schemas.microsoft.com/office/2006/metadata/properties" ma:root="true" ma:fieldsID="1603fa3b3fab475adf2fcdab7ff1374a" ns2:_="" ns3:_="">
    <xsd:import namespace="b9513771-bbc9-4f7e-908e-b1be23604fdb"/>
    <xsd:import namespace="b4fba139-c4aa-4c4b-a4ce-a759366cf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13771-bbc9-4f7e-908e-b1be23604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97e55fb-4a2c-462a-8ebf-3055ce6a2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a139-c4aa-4c4b-a4ce-a759366c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083684-7059-4052-9584-2e68fc30cdae}" ma:internalName="TaxCatchAll" ma:showField="CatchAllData" ma:web="b4fba139-c4aa-4c4b-a4ce-a759366cfc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ba139-c4aa-4c4b-a4ce-a759366cfc4b">
      <Value>23</Value>
    </TaxCatchAll>
    <lcf76f155ced4ddcb4097134ff3c332f xmlns="b9513771-bbc9-4f7e-908e-b1be23604f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6F669E-6193-43AC-8771-92834F804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28c37d-9170-498f-bded-219b23e9c230"/>
    <ds:schemaRef ds:uri="5e495f97-b695-4038-927f-ff10f5b2ea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9FBDF-3AED-4A0A-AD42-04BE3660E6B7}"/>
</file>

<file path=customXml/itemProps3.xml><?xml version="1.0" encoding="utf-8"?>
<ds:datastoreItem xmlns:ds="http://schemas.openxmlformats.org/officeDocument/2006/customXml" ds:itemID="{C3197B3F-C541-4048-9D6A-95603E2370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5687BD-095A-4F1B-9FFC-731A389EEA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5e495f97-b695-4038-927f-ff10f5b2eac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28c37d-9170-498f-bded-219b23e9c23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Legal Aid Commission of NSW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Aid NSW</dc:creator>
  <cp:keywords/>
  <cp:lastModifiedBy>Atsu, Bernice</cp:lastModifiedBy>
  <cp:revision>2</cp:revision>
  <cp:lastPrinted>1899-12-31T14:00:00Z</cp:lastPrinted>
  <dcterms:created xsi:type="dcterms:W3CDTF">2023-06-01T11:22:00Z</dcterms:created>
  <dcterms:modified xsi:type="dcterms:W3CDTF">2023-06-01T11:22:00Z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0x0101002FE196895215BC4BB023432E714494BC</vt:lpwstr>
  </property>
  <property fmtid="{D5CDD505-2E9C-101B-9397-08002B2CF9AE}" pid="3" name="Category">
    <vt:lpwstr>23;#Notice of Motion|43baf41e-3e51-4dcb-93dc-5a4d8657138a</vt:lpwstr>
  </property>
</Properties>
</file>