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BCA2" w14:textId="77777777" w:rsidR="00717775" w:rsidRPr="00AF7BDE" w:rsidRDefault="00717775" w:rsidP="00717775">
      <w:pPr>
        <w:tabs>
          <w:tab w:val="right" w:pos="9072"/>
        </w:tabs>
        <w:jc w:val="both"/>
        <w:rPr>
          <w:color w:val="000000"/>
        </w:rPr>
      </w:pPr>
      <w:bookmarkStart w:id="0" w:name="TYPEHERE"/>
      <w:bookmarkEnd w:id="0"/>
    </w:p>
    <w:p w14:paraId="476C5B4F" w14:textId="77777777" w:rsidR="00290ED7" w:rsidRPr="00AF7BDE" w:rsidRDefault="00290ED7" w:rsidP="00290ED7">
      <w:pPr>
        <w:tabs>
          <w:tab w:val="right" w:pos="9072"/>
        </w:tabs>
        <w:jc w:val="both"/>
        <w:rPr>
          <w:color w:val="000000"/>
        </w:rPr>
      </w:pPr>
      <w:bookmarkStart w:id="1" w:name="_GoBack"/>
      <w:bookmarkEnd w:id="1"/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290ED7" w:rsidRPr="00AF7BDE" w14:paraId="36E051B3" w14:textId="77777777" w:rsidTr="009C4C64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14:paraId="22F7B1FA" w14:textId="77777777" w:rsidR="00290ED7" w:rsidRPr="00AF7BDE" w:rsidRDefault="00290ED7" w:rsidP="009C4C64">
            <w:pPr>
              <w:tabs>
                <w:tab w:val="right" w:pos="9072"/>
              </w:tabs>
              <w:rPr>
                <w:color w:val="000000"/>
              </w:rPr>
            </w:pPr>
            <w:r w:rsidRPr="00AF7BDE">
              <w:rPr>
                <w:color w:val="000000"/>
              </w:rPr>
              <w:t xml:space="preserve">Our Ref: </w:t>
            </w:r>
            <w:r w:rsidRPr="00AF7BDE">
              <w:rPr>
                <w:color w:val="00B0F0"/>
              </w:rPr>
              <w:t xml:space="preserve"> </w:t>
            </w:r>
          </w:p>
        </w:tc>
        <w:tc>
          <w:tcPr>
            <w:tcW w:w="5126" w:type="dxa"/>
          </w:tcPr>
          <w:p w14:paraId="13739A37" w14:textId="77777777" w:rsidR="00290ED7" w:rsidRPr="00AF7BDE" w:rsidRDefault="00290ED7" w:rsidP="009611E2">
            <w:pPr>
              <w:jc w:val="center"/>
              <w:rPr>
                <w:b/>
                <w:color w:val="FF0000"/>
              </w:rPr>
            </w:pPr>
          </w:p>
          <w:p w14:paraId="54EFF404" w14:textId="77777777" w:rsidR="00290ED7" w:rsidRPr="00AF7BDE" w:rsidRDefault="00290ED7" w:rsidP="009611E2">
            <w:pPr>
              <w:ind w:left="720"/>
            </w:pPr>
            <w:r w:rsidRPr="00AF7BDE">
              <w:t xml:space="preserve">Phone: </w:t>
            </w:r>
          </w:p>
          <w:p w14:paraId="14711499" w14:textId="77777777" w:rsidR="00290ED7" w:rsidRPr="00AF7BDE" w:rsidRDefault="00290ED7" w:rsidP="009C4C64">
            <w:pPr>
              <w:ind w:left="720"/>
            </w:pPr>
            <w:r w:rsidRPr="00AF7BDE">
              <w:t xml:space="preserve">Fax: </w:t>
            </w:r>
          </w:p>
          <w:p w14:paraId="512FEE93" w14:textId="77777777" w:rsidR="00290ED7" w:rsidRPr="00AF7BDE" w:rsidRDefault="00290ED7" w:rsidP="009C4C64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56AB00C4" w14:textId="77777777" w:rsidR="00290ED7" w:rsidRDefault="00290ED7" w:rsidP="00290ED7">
      <w:pPr>
        <w:jc w:val="both"/>
        <w:rPr>
          <w:color w:val="000000"/>
        </w:rPr>
      </w:pPr>
    </w:p>
    <w:p w14:paraId="794936A4" w14:textId="77777777" w:rsidR="009611E2" w:rsidRDefault="009611E2" w:rsidP="00290ED7">
      <w:pPr>
        <w:jc w:val="both"/>
        <w:rPr>
          <w:color w:val="000000"/>
        </w:rPr>
      </w:pPr>
    </w:p>
    <w:p w14:paraId="08C230CF" w14:textId="77777777" w:rsidR="009611E2" w:rsidRDefault="009611E2" w:rsidP="00290ED7">
      <w:pPr>
        <w:jc w:val="both"/>
        <w:rPr>
          <w:color w:val="000000"/>
        </w:rPr>
      </w:pPr>
    </w:p>
    <w:p w14:paraId="1CD73929" w14:textId="77777777" w:rsidR="009611E2" w:rsidRPr="00AF7BDE" w:rsidRDefault="009611E2" w:rsidP="00290ED7">
      <w:pPr>
        <w:jc w:val="both"/>
        <w:rPr>
          <w:color w:val="000000"/>
        </w:rPr>
      </w:pPr>
    </w:p>
    <w:p w14:paraId="07B8AA12" w14:textId="77777777" w:rsidR="009611E2" w:rsidRPr="00AF7BDE" w:rsidRDefault="009611E2" w:rsidP="00290ED7">
      <w:pPr>
        <w:jc w:val="both"/>
        <w:rPr>
          <w:color w:val="000000"/>
        </w:rPr>
      </w:pPr>
    </w:p>
    <w:p w14:paraId="526135A7" w14:textId="77777777" w:rsidR="00290ED7" w:rsidRPr="00AF7BDE" w:rsidRDefault="00290ED7" w:rsidP="00290ED7">
      <w:pPr>
        <w:jc w:val="both"/>
        <w:rPr>
          <w:color w:val="000000"/>
        </w:rPr>
      </w:pPr>
    </w:p>
    <w:p w14:paraId="76541B96" w14:textId="77777777" w:rsidR="00290ED7" w:rsidRPr="00AF7BDE" w:rsidRDefault="00290ED7" w:rsidP="00290ED7">
      <w:pPr>
        <w:jc w:val="both"/>
        <w:rPr>
          <w:color w:val="00B0F0"/>
        </w:rPr>
      </w:pPr>
      <w:r w:rsidRPr="00AF7BDE">
        <w:rPr>
          <w:color w:val="000000"/>
        </w:rPr>
        <w:t xml:space="preserve">Dear </w:t>
      </w:r>
    </w:p>
    <w:p w14:paraId="13B3341E" w14:textId="77777777" w:rsidR="00290ED7" w:rsidRPr="00AF7BDE" w:rsidRDefault="00290ED7" w:rsidP="00290ED7">
      <w:pPr>
        <w:jc w:val="both"/>
        <w:rPr>
          <w:color w:val="000000"/>
        </w:rPr>
      </w:pPr>
    </w:p>
    <w:p w14:paraId="5CE328A8" w14:textId="77777777" w:rsidR="00290ED7" w:rsidRPr="00AF7BDE" w:rsidRDefault="00290ED7" w:rsidP="00290ED7">
      <w:pPr>
        <w:rPr>
          <w:b/>
          <w:bCs/>
          <w:color w:val="00B0F0"/>
        </w:rPr>
      </w:pPr>
    </w:p>
    <w:p w14:paraId="119B92FF" w14:textId="77777777" w:rsidR="00290ED7" w:rsidRPr="00AF7BDE" w:rsidRDefault="00290ED7" w:rsidP="00290ED7">
      <w:pPr>
        <w:rPr>
          <w:color w:val="000000"/>
        </w:rPr>
      </w:pPr>
      <w:r w:rsidRPr="00AF7BDE">
        <w:rPr>
          <w:b/>
          <w:bCs/>
          <w:color w:val="000000"/>
        </w:rPr>
        <w:t>Your Sect</w:t>
      </w:r>
      <w:r w:rsidR="00E42F4B">
        <w:rPr>
          <w:b/>
          <w:bCs/>
          <w:color w:val="000000"/>
        </w:rPr>
        <w:t>ion</w:t>
      </w:r>
      <w:r w:rsidRPr="00AF7BDE">
        <w:rPr>
          <w:b/>
          <w:bCs/>
          <w:color w:val="000000"/>
        </w:rPr>
        <w:t xml:space="preserve"> 86 Contact Conference </w:t>
      </w:r>
      <w:r w:rsidRPr="00AF7BDE">
        <w:rPr>
          <w:color w:val="000000"/>
        </w:rPr>
        <w:t xml:space="preserve"> </w:t>
      </w:r>
    </w:p>
    <w:p w14:paraId="1862EB93" w14:textId="77777777" w:rsidR="00290ED7" w:rsidRPr="00AF7BDE" w:rsidRDefault="00290ED7" w:rsidP="00290ED7">
      <w:pPr>
        <w:spacing w:before="120"/>
        <w:jc w:val="both"/>
      </w:pPr>
      <w:r w:rsidRPr="00AF7BDE">
        <w:rPr>
          <w:color w:val="000000"/>
        </w:rPr>
        <w:t xml:space="preserve">I refer to my letter of </w:t>
      </w:r>
      <w:r w:rsidR="009611E2" w:rsidRPr="009611E2">
        <w:t xml:space="preserve">              </w:t>
      </w:r>
      <w:r w:rsidRPr="00AF7BDE">
        <w:rPr>
          <w:color w:val="000000"/>
        </w:rPr>
        <w:t xml:space="preserve">confirming </w:t>
      </w:r>
      <w:r w:rsidRPr="00AF7BDE">
        <w:t xml:space="preserve">your grant for Legal Aid funding to attend a Section 86 Conference. </w:t>
      </w:r>
    </w:p>
    <w:p w14:paraId="25F41CF4" w14:textId="77777777" w:rsidR="00290ED7" w:rsidRPr="00AF7BDE" w:rsidRDefault="00290ED7" w:rsidP="00290ED7">
      <w:pPr>
        <w:spacing w:before="120"/>
        <w:jc w:val="both"/>
        <w:rPr>
          <w:color w:val="000000"/>
          <w:lang w:val="en-US"/>
        </w:rPr>
      </w:pPr>
      <w:r w:rsidRPr="00AF7BDE">
        <w:t>I</w:t>
      </w:r>
      <w:r w:rsidRPr="00AF7BDE">
        <w:rPr>
          <w:color w:val="000000"/>
        </w:rPr>
        <w:t xml:space="preserve"> confirm the details for the Conference are as follows:</w:t>
      </w:r>
    </w:p>
    <w:p w14:paraId="2107791C" w14:textId="77777777" w:rsidR="00290ED7" w:rsidRPr="00AF7BDE" w:rsidRDefault="00290ED7" w:rsidP="00290ED7">
      <w:pPr>
        <w:jc w:val="both"/>
        <w:rPr>
          <w:color w:val="000000"/>
        </w:rPr>
      </w:pPr>
    </w:p>
    <w:p w14:paraId="36BDF10D" w14:textId="77777777" w:rsidR="002F43FF" w:rsidRPr="00AF7BDE" w:rsidRDefault="00290ED7" w:rsidP="002F43FF">
      <w:pPr>
        <w:spacing w:before="120" w:line="360" w:lineRule="auto"/>
        <w:jc w:val="both"/>
        <w:rPr>
          <w:color w:val="000000"/>
        </w:rPr>
      </w:pPr>
      <w:r w:rsidRPr="00AF7BDE">
        <w:rPr>
          <w:color w:val="000000"/>
        </w:rPr>
        <w:t>Date:</w:t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</w:p>
    <w:p w14:paraId="2FD55D4F" w14:textId="77777777" w:rsidR="00290ED7" w:rsidRPr="00AF7BDE" w:rsidRDefault="00290ED7" w:rsidP="002F43FF">
      <w:pPr>
        <w:spacing w:before="120" w:line="360" w:lineRule="auto"/>
        <w:jc w:val="both"/>
        <w:rPr>
          <w:b/>
          <w:color w:val="000000"/>
        </w:rPr>
      </w:pPr>
      <w:r w:rsidRPr="00AF7BDE">
        <w:rPr>
          <w:color w:val="000000"/>
        </w:rPr>
        <w:t>Time:</w:t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b/>
          <w:color w:val="000000"/>
        </w:rPr>
        <w:t xml:space="preserve"> </w:t>
      </w:r>
    </w:p>
    <w:p w14:paraId="27697485" w14:textId="77777777" w:rsidR="002F43FF" w:rsidRPr="00AF7BDE" w:rsidRDefault="00290ED7" w:rsidP="002F43FF">
      <w:pPr>
        <w:spacing w:before="120" w:line="360" w:lineRule="auto"/>
        <w:jc w:val="both"/>
        <w:rPr>
          <w:color w:val="000000"/>
        </w:rPr>
      </w:pPr>
      <w:r w:rsidRPr="00AF7BDE">
        <w:rPr>
          <w:color w:val="000000"/>
        </w:rPr>
        <w:t>Type of Conference:</w:t>
      </w:r>
    </w:p>
    <w:p w14:paraId="13A7DD79" w14:textId="77777777" w:rsidR="00290ED7" w:rsidRPr="00AF7BDE" w:rsidRDefault="00290ED7" w:rsidP="002F43FF">
      <w:pPr>
        <w:spacing w:before="120" w:line="360" w:lineRule="auto"/>
        <w:jc w:val="both"/>
        <w:rPr>
          <w:b/>
          <w:color w:val="000000"/>
        </w:rPr>
      </w:pPr>
      <w:r w:rsidRPr="00AF7BDE">
        <w:rPr>
          <w:color w:val="000000"/>
        </w:rPr>
        <w:t>Location:</w:t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  <w:r w:rsidRPr="00AF7BDE">
        <w:rPr>
          <w:color w:val="000000"/>
        </w:rPr>
        <w:tab/>
      </w:r>
    </w:p>
    <w:p w14:paraId="29E8258D" w14:textId="77777777" w:rsidR="00290ED7" w:rsidRPr="00AF7BDE" w:rsidRDefault="00290ED7" w:rsidP="00290ED7">
      <w:pPr>
        <w:ind w:left="2160" w:firstLine="720"/>
        <w:jc w:val="both"/>
        <w:rPr>
          <w:b/>
          <w:color w:val="000000"/>
        </w:rPr>
      </w:pPr>
    </w:p>
    <w:p w14:paraId="49F56DB6" w14:textId="77777777" w:rsidR="00290ED7" w:rsidRPr="00AF7BDE" w:rsidRDefault="00290ED7" w:rsidP="00290ED7">
      <w:pPr>
        <w:jc w:val="both"/>
        <w:rPr>
          <w:b/>
          <w:color w:val="000000"/>
        </w:rPr>
      </w:pP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</w:p>
    <w:p w14:paraId="677EB0A3" w14:textId="77777777" w:rsidR="00290ED7" w:rsidRPr="00AF7BDE" w:rsidRDefault="00290ED7" w:rsidP="00290ED7">
      <w:pPr>
        <w:jc w:val="both"/>
        <w:rPr>
          <w:b/>
          <w:color w:val="000000"/>
        </w:rPr>
      </w:pP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  <w:t xml:space="preserve"> </w:t>
      </w:r>
    </w:p>
    <w:p w14:paraId="024B4F09" w14:textId="77777777" w:rsidR="00290ED7" w:rsidRPr="00AF7BDE" w:rsidRDefault="00290ED7" w:rsidP="00290ED7">
      <w:pPr>
        <w:jc w:val="both"/>
        <w:rPr>
          <w:b/>
          <w:color w:val="000000"/>
        </w:rPr>
      </w:pP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</w:p>
    <w:p w14:paraId="1E23BC60" w14:textId="77777777" w:rsidR="00290ED7" w:rsidRPr="00AF7BDE" w:rsidRDefault="00290ED7" w:rsidP="00290ED7">
      <w:pPr>
        <w:jc w:val="both"/>
        <w:rPr>
          <w:b/>
          <w:color w:val="000000"/>
        </w:rPr>
      </w:pP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  <w:r w:rsidRPr="00AF7BDE">
        <w:rPr>
          <w:b/>
          <w:color w:val="000000"/>
        </w:rPr>
        <w:tab/>
      </w:r>
    </w:p>
    <w:p w14:paraId="5BFE79E1" w14:textId="77777777" w:rsidR="00290ED7" w:rsidRPr="00AF7BDE" w:rsidRDefault="00290ED7" w:rsidP="00290ED7">
      <w:pPr>
        <w:autoSpaceDE w:val="0"/>
        <w:autoSpaceDN w:val="0"/>
        <w:jc w:val="both"/>
        <w:rPr>
          <w:color w:val="000000"/>
        </w:rPr>
      </w:pPr>
    </w:p>
    <w:p w14:paraId="4C9696C3" w14:textId="77777777" w:rsidR="00290ED7" w:rsidRPr="00AF7BDE" w:rsidRDefault="00290ED7" w:rsidP="00290ED7">
      <w:pPr>
        <w:spacing w:before="120"/>
        <w:jc w:val="both"/>
        <w:rPr>
          <w:color w:val="000000"/>
        </w:rPr>
      </w:pPr>
      <w:r w:rsidRPr="00AF7BDE">
        <w:rPr>
          <w:color w:val="000000"/>
        </w:rPr>
        <w:t xml:space="preserve">Please arrive by </w:t>
      </w:r>
      <w:r w:rsidR="009611E2" w:rsidRPr="009611E2">
        <w:t xml:space="preserve">                   </w:t>
      </w:r>
      <w:r w:rsidRPr="00AF7BDE">
        <w:rPr>
          <w:color w:val="000000"/>
        </w:rPr>
        <w:t xml:space="preserve"> so we can speak before the Conference. </w:t>
      </w:r>
    </w:p>
    <w:p w14:paraId="48229181" w14:textId="77777777" w:rsidR="00290ED7" w:rsidRPr="00AF7BDE" w:rsidRDefault="00290ED7" w:rsidP="00290ED7">
      <w:pPr>
        <w:spacing w:before="120"/>
        <w:jc w:val="both"/>
        <w:rPr>
          <w:color w:val="000000"/>
        </w:rPr>
      </w:pPr>
      <w:r w:rsidRPr="00AF7BDE">
        <w:rPr>
          <w:color w:val="000000"/>
        </w:rPr>
        <w:t xml:space="preserve">I will be attending the conference with you in person. The conference may take up to 4 hours and you are required to make yourself available for that entire time. </w:t>
      </w:r>
    </w:p>
    <w:p w14:paraId="7134D375" w14:textId="77777777" w:rsidR="00290ED7" w:rsidRPr="00AF7BDE" w:rsidRDefault="00290ED7" w:rsidP="00290ED7">
      <w:pPr>
        <w:spacing w:before="120"/>
        <w:jc w:val="both"/>
        <w:rPr>
          <w:color w:val="000000"/>
        </w:rPr>
      </w:pPr>
      <w:r w:rsidRPr="00AF7BDE">
        <w:rPr>
          <w:color w:val="000000"/>
        </w:rPr>
        <w:t xml:space="preserve">Anything discussed at a Legal Aid Conference is confidential and cannot be raised if your matter continues at Court.  All parties who attend the conference will be required to sign a confidentiality agreement and I have </w:t>
      </w:r>
      <w:r w:rsidRPr="00AF7BDE">
        <w:rPr>
          <w:b/>
          <w:color w:val="000000"/>
        </w:rPr>
        <w:t>enclosed</w:t>
      </w:r>
      <w:r w:rsidRPr="00AF7BDE">
        <w:rPr>
          <w:color w:val="000000"/>
        </w:rPr>
        <w:t xml:space="preserve"> a copy of the agreement for your information.  Please read this document carefully and bring it with you (unsigned) to the conference.</w:t>
      </w:r>
    </w:p>
    <w:p w14:paraId="12A1284B" w14:textId="77777777" w:rsidR="00290ED7" w:rsidRPr="00AF7BDE" w:rsidRDefault="00290ED7" w:rsidP="00290ED7">
      <w:pPr>
        <w:spacing w:before="120" w:after="120"/>
        <w:jc w:val="both"/>
        <w:rPr>
          <w:b/>
          <w:color w:val="000000"/>
        </w:rPr>
      </w:pPr>
      <w:r w:rsidRPr="00AF7BDE">
        <w:rPr>
          <w:b/>
          <w:color w:val="000000"/>
        </w:rPr>
        <w:t xml:space="preserve">Optional: </w:t>
      </w:r>
    </w:p>
    <w:p w14:paraId="4B93713B" w14:textId="77777777" w:rsidR="00290ED7" w:rsidRPr="00AF7BDE" w:rsidRDefault="00290ED7" w:rsidP="00290ED7">
      <w:pPr>
        <w:spacing w:before="120" w:after="120"/>
        <w:jc w:val="both"/>
        <w:rPr>
          <w:color w:val="000000"/>
        </w:rPr>
      </w:pPr>
      <w:r w:rsidRPr="00AF7BDE">
        <w:rPr>
          <w:color w:val="000000"/>
        </w:rPr>
        <w:t xml:space="preserve">Your Conference is a </w:t>
      </w:r>
      <w:r w:rsidRPr="00AF7BDE">
        <w:rPr>
          <w:b/>
        </w:rPr>
        <w:t>face to face OR telephone conference</w:t>
      </w:r>
      <w:r w:rsidRPr="00AF7BDE">
        <w:rPr>
          <w:color w:val="000000"/>
        </w:rPr>
        <w:t xml:space="preserve">. This means that we will talk to </w:t>
      </w:r>
      <w:r w:rsidR="009611E2">
        <w:rPr>
          <w:color w:val="000000"/>
        </w:rPr>
        <w:t xml:space="preserve">                       </w:t>
      </w:r>
      <w:r w:rsidRPr="00AF7BDE">
        <w:rPr>
          <w:color w:val="000000"/>
        </w:rPr>
        <w:t xml:space="preserve">and the mediator </w:t>
      </w:r>
      <w:r w:rsidRPr="00AF7BDE">
        <w:rPr>
          <w:b/>
          <w:color w:val="000000"/>
        </w:rPr>
        <w:t>in the same room/on a speaker phone call</w:t>
      </w:r>
      <w:r w:rsidRPr="00AF7BDE">
        <w:rPr>
          <w:color w:val="000000"/>
        </w:rPr>
        <w:t xml:space="preserve">. </w:t>
      </w:r>
    </w:p>
    <w:p w14:paraId="726BAFCF" w14:textId="77777777" w:rsidR="00290ED7" w:rsidRPr="00AF7BDE" w:rsidRDefault="00290ED7" w:rsidP="00290ED7">
      <w:pPr>
        <w:spacing w:before="120" w:after="120"/>
        <w:jc w:val="both"/>
        <w:rPr>
          <w:color w:val="000000"/>
        </w:rPr>
      </w:pPr>
    </w:p>
    <w:p w14:paraId="28448E10" w14:textId="77777777" w:rsidR="00393DE3" w:rsidRPr="00AF7BDE" w:rsidRDefault="00393DE3" w:rsidP="00290ED7">
      <w:pPr>
        <w:spacing w:before="120" w:after="120"/>
        <w:jc w:val="both"/>
        <w:rPr>
          <w:b/>
          <w:color w:val="000000"/>
        </w:rPr>
      </w:pPr>
      <w:r w:rsidRPr="00AF7BDE">
        <w:rPr>
          <w:b/>
          <w:color w:val="000000"/>
        </w:rPr>
        <w:t>OR</w:t>
      </w:r>
    </w:p>
    <w:p w14:paraId="690ACB02" w14:textId="77777777" w:rsidR="00290ED7" w:rsidRPr="00AF7BDE" w:rsidRDefault="00290ED7" w:rsidP="00290ED7">
      <w:pPr>
        <w:spacing w:before="120" w:after="120"/>
        <w:jc w:val="both"/>
        <w:rPr>
          <w:color w:val="000000"/>
        </w:rPr>
      </w:pPr>
      <w:r w:rsidRPr="00AF7BDE">
        <w:rPr>
          <w:color w:val="000000"/>
        </w:rPr>
        <w:t xml:space="preserve">Your Conference is a </w:t>
      </w:r>
      <w:r w:rsidRPr="00AF7BDE">
        <w:rPr>
          <w:b/>
          <w:color w:val="000000"/>
        </w:rPr>
        <w:t>shuttle/shuttle telephone conference</w:t>
      </w:r>
      <w:r w:rsidRPr="00AF7BDE">
        <w:rPr>
          <w:color w:val="000000"/>
        </w:rPr>
        <w:t xml:space="preserve">. This means that the mediator will speak with us </w:t>
      </w:r>
      <w:r w:rsidRPr="00AF7BDE">
        <w:rPr>
          <w:color w:val="000000"/>
          <w:u w:val="single"/>
        </w:rPr>
        <w:t>separately</w:t>
      </w:r>
      <w:r w:rsidRPr="00AF7BDE">
        <w:rPr>
          <w:color w:val="000000"/>
        </w:rPr>
        <w:t xml:space="preserve"> to</w:t>
      </w:r>
      <w:r w:rsidR="009611E2">
        <w:rPr>
          <w:color w:val="000000"/>
        </w:rPr>
        <w:t xml:space="preserve">                 </w:t>
      </w:r>
      <w:proofErr w:type="gramStart"/>
      <w:r w:rsidR="009611E2">
        <w:rPr>
          <w:color w:val="000000"/>
        </w:rPr>
        <w:t xml:space="preserve"> </w:t>
      </w:r>
      <w:r w:rsidRPr="00AF7BDE">
        <w:rPr>
          <w:color w:val="000000"/>
        </w:rPr>
        <w:t xml:space="preserve"> .</w:t>
      </w:r>
      <w:proofErr w:type="gramEnd"/>
      <w:r w:rsidRPr="00AF7BDE">
        <w:rPr>
          <w:color w:val="000000"/>
        </w:rPr>
        <w:t xml:space="preserve"> The mediator will pass on the information that you and</w:t>
      </w:r>
      <w:r w:rsidR="009611E2">
        <w:rPr>
          <w:color w:val="000000"/>
        </w:rPr>
        <w:t xml:space="preserve">                      </w:t>
      </w:r>
      <w:r w:rsidRPr="00AF7BDE">
        <w:rPr>
          <w:color w:val="00B0F0"/>
        </w:rPr>
        <w:t xml:space="preserve"> </w:t>
      </w:r>
      <w:r w:rsidRPr="00AF7BDE">
        <w:rPr>
          <w:color w:val="000000"/>
        </w:rPr>
        <w:t xml:space="preserve">agree to discuss with each other. This means you will not be in the same room as </w:t>
      </w:r>
      <w:r w:rsidR="009611E2">
        <w:rPr>
          <w:color w:val="000000"/>
        </w:rPr>
        <w:t xml:space="preserve">                  </w:t>
      </w:r>
      <w:r w:rsidRPr="00AF7BDE">
        <w:rPr>
          <w:color w:val="000000"/>
        </w:rPr>
        <w:t>or speak to or in front of</w:t>
      </w:r>
      <w:r w:rsidR="004D52AB">
        <w:rPr>
          <w:color w:val="000000"/>
        </w:rPr>
        <w:t xml:space="preserve">       </w:t>
      </w:r>
      <w:proofErr w:type="gramStart"/>
      <w:r w:rsidR="004D52AB">
        <w:rPr>
          <w:color w:val="000000"/>
        </w:rPr>
        <w:t xml:space="preserve">  </w:t>
      </w:r>
      <w:r w:rsidRPr="00AF7BDE">
        <w:rPr>
          <w:color w:val="FF0000"/>
        </w:rPr>
        <w:t>.</w:t>
      </w:r>
      <w:proofErr w:type="gramEnd"/>
      <w:r w:rsidRPr="00AF7BDE">
        <w:rPr>
          <w:color w:val="FF0000"/>
        </w:rPr>
        <w:t xml:space="preserve"> </w:t>
      </w:r>
    </w:p>
    <w:p w14:paraId="5E1B0BB4" w14:textId="77777777" w:rsidR="00290ED7" w:rsidRPr="00AF7BDE" w:rsidRDefault="00290ED7" w:rsidP="00290ED7">
      <w:pPr>
        <w:spacing w:before="120" w:after="120"/>
        <w:jc w:val="both"/>
        <w:rPr>
          <w:color w:val="000000"/>
        </w:rPr>
      </w:pPr>
      <w:r w:rsidRPr="00AF7BDE">
        <w:rPr>
          <w:color w:val="000000"/>
        </w:rPr>
        <w:t xml:space="preserve">An appointment has been made for you to meet with me on </w:t>
      </w:r>
      <w:r w:rsidR="009611E2">
        <w:rPr>
          <w:color w:val="000000"/>
        </w:rPr>
        <w:t xml:space="preserve">          </w:t>
      </w:r>
      <w:r w:rsidRPr="00AF7BDE">
        <w:rPr>
          <w:b/>
          <w:color w:val="000000"/>
        </w:rPr>
        <w:t xml:space="preserve">at </w:t>
      </w:r>
      <w:r w:rsidR="009611E2">
        <w:rPr>
          <w:b/>
          <w:color w:val="000000"/>
        </w:rPr>
        <w:t xml:space="preserve">   </w:t>
      </w:r>
      <w:proofErr w:type="gramStart"/>
      <w:r w:rsidR="009611E2">
        <w:rPr>
          <w:b/>
          <w:color w:val="000000"/>
        </w:rPr>
        <w:t xml:space="preserve">  </w:t>
      </w:r>
      <w:r w:rsidRPr="00AF7BDE">
        <w:rPr>
          <w:color w:val="000000"/>
        </w:rPr>
        <w:t>,</w:t>
      </w:r>
      <w:proofErr w:type="gramEnd"/>
      <w:r w:rsidRPr="00AF7BDE">
        <w:rPr>
          <w:color w:val="000000"/>
        </w:rPr>
        <w:t xml:space="preserve"> to discuss the orders you will be seeking at the Conference. </w:t>
      </w:r>
    </w:p>
    <w:p w14:paraId="4E9CDB85" w14:textId="77777777" w:rsidR="00290ED7" w:rsidRPr="00AF7BDE" w:rsidRDefault="00290ED7" w:rsidP="00290ED7">
      <w:pPr>
        <w:spacing w:before="120"/>
        <w:jc w:val="both"/>
        <w:rPr>
          <w:color w:val="000000"/>
        </w:rPr>
      </w:pPr>
      <w:r w:rsidRPr="00AF7BDE">
        <w:rPr>
          <w:color w:val="000000"/>
        </w:rPr>
        <w:t xml:space="preserve">I have also </w:t>
      </w:r>
      <w:r w:rsidRPr="00AF7BDE">
        <w:rPr>
          <w:b/>
          <w:color w:val="000000"/>
        </w:rPr>
        <w:t>enclosed</w:t>
      </w:r>
      <w:r w:rsidRPr="00AF7BDE">
        <w:rPr>
          <w:color w:val="000000"/>
        </w:rPr>
        <w:t xml:space="preserve"> (for your information) a brochure which explains how Section 86 Conferences are conducted.  Please read this brochure carefully prior to the conference.</w:t>
      </w:r>
    </w:p>
    <w:p w14:paraId="729E6311" w14:textId="77777777" w:rsidR="00290ED7" w:rsidRPr="00AF7BDE" w:rsidRDefault="00290ED7" w:rsidP="00290ED7">
      <w:pPr>
        <w:jc w:val="both"/>
      </w:pPr>
    </w:p>
    <w:p w14:paraId="414B76A4" w14:textId="77777777" w:rsidR="00290ED7" w:rsidRPr="00AF7BDE" w:rsidRDefault="00290ED7" w:rsidP="00290ED7">
      <w:pPr>
        <w:jc w:val="both"/>
      </w:pPr>
      <w:r w:rsidRPr="00AF7BDE">
        <w:rPr>
          <w:b/>
        </w:rPr>
        <w:t>If you are unable to come to the Conference,</w:t>
      </w:r>
      <w:r w:rsidRPr="00AF7BDE">
        <w:t xml:space="preserve"> </w:t>
      </w:r>
      <w:r w:rsidRPr="00AF7BDE">
        <w:rPr>
          <w:b/>
        </w:rPr>
        <w:t>you must let me know as soon possible</w:t>
      </w:r>
      <w:r w:rsidRPr="00AF7BDE">
        <w:t>. If you cancel without notice, we may not be able to re-schedule the Conference and your legal aid funding may be cancelled.</w:t>
      </w:r>
    </w:p>
    <w:p w14:paraId="071347F9" w14:textId="77777777" w:rsidR="00290ED7" w:rsidRDefault="00290ED7" w:rsidP="009611E2">
      <w:pPr>
        <w:spacing w:before="120"/>
        <w:jc w:val="both"/>
        <w:rPr>
          <w:color w:val="000000"/>
        </w:rPr>
      </w:pPr>
      <w:r w:rsidRPr="00AF7BDE">
        <w:rPr>
          <w:color w:val="000000"/>
        </w:rPr>
        <w:t>If you have any questions in relation to the above, please do not hesitate to contact my office.</w:t>
      </w:r>
    </w:p>
    <w:p w14:paraId="09BCDF7F" w14:textId="77777777" w:rsidR="009611E2" w:rsidRPr="009611E2" w:rsidRDefault="009611E2" w:rsidP="009611E2">
      <w:pPr>
        <w:spacing w:before="120"/>
        <w:jc w:val="both"/>
        <w:rPr>
          <w:color w:val="000000"/>
        </w:rPr>
      </w:pPr>
    </w:p>
    <w:p w14:paraId="2DD6BBEB" w14:textId="77777777" w:rsidR="00290ED7" w:rsidRPr="00AF7BDE" w:rsidRDefault="00290ED7" w:rsidP="00290ED7">
      <w:pPr>
        <w:tabs>
          <w:tab w:val="left" w:pos="720"/>
          <w:tab w:val="left" w:pos="7056"/>
        </w:tabs>
        <w:spacing w:line="240" w:lineRule="exact"/>
        <w:jc w:val="both"/>
      </w:pPr>
    </w:p>
    <w:p w14:paraId="21F3E35D" w14:textId="77777777" w:rsidR="00290ED7" w:rsidRPr="00AF7BDE" w:rsidRDefault="00290ED7" w:rsidP="00290ED7">
      <w:pPr>
        <w:jc w:val="both"/>
      </w:pPr>
      <w:r w:rsidRPr="00AF7BDE">
        <w:t xml:space="preserve">Yours </w:t>
      </w:r>
      <w:r w:rsidR="00AF7BDE" w:rsidRPr="00AF7BDE">
        <w:t>sincerely</w:t>
      </w:r>
    </w:p>
    <w:p w14:paraId="24663B15" w14:textId="77777777" w:rsidR="00290ED7" w:rsidRPr="00AF7BDE" w:rsidRDefault="00290ED7" w:rsidP="00290ED7">
      <w:pPr>
        <w:jc w:val="both"/>
      </w:pPr>
    </w:p>
    <w:p w14:paraId="00F5555F" w14:textId="77777777" w:rsidR="00290ED7" w:rsidRPr="00AF7BDE" w:rsidRDefault="00290ED7" w:rsidP="00290ED7">
      <w:pPr>
        <w:jc w:val="both"/>
      </w:pPr>
    </w:p>
    <w:p w14:paraId="5ED8CE97" w14:textId="77777777" w:rsidR="00290ED7" w:rsidRPr="00AF7BDE" w:rsidRDefault="00290ED7" w:rsidP="00290ED7">
      <w:pPr>
        <w:jc w:val="both"/>
      </w:pPr>
    </w:p>
    <w:p w14:paraId="3E7A4FB9" w14:textId="77777777" w:rsidR="00290ED7" w:rsidRPr="00AF7BDE" w:rsidRDefault="00290ED7" w:rsidP="00290ED7">
      <w:pPr>
        <w:jc w:val="both"/>
        <w:rPr>
          <w:b/>
          <w:bCs/>
        </w:rPr>
      </w:pPr>
    </w:p>
    <w:p w14:paraId="75513B7A" w14:textId="77777777" w:rsidR="00AF7BDE" w:rsidRPr="00AF7BDE" w:rsidRDefault="00AF7BDE" w:rsidP="00AF7BDE">
      <w:pPr>
        <w:rPr>
          <w:bCs/>
          <w:color w:val="00B0F0"/>
        </w:rPr>
      </w:pPr>
    </w:p>
    <w:p w14:paraId="4863BE44" w14:textId="77777777" w:rsidR="00AF7BDE" w:rsidRPr="00AF7BDE" w:rsidRDefault="00AF7BDE" w:rsidP="00AF7BDE">
      <w:r w:rsidRPr="00AF7BDE">
        <w:rPr>
          <w:b/>
        </w:rPr>
        <w:t>Solicitor</w:t>
      </w:r>
    </w:p>
    <w:p w14:paraId="358715CA" w14:textId="77777777" w:rsidR="00290ED7" w:rsidRPr="00AF7BDE" w:rsidRDefault="00290ED7" w:rsidP="00290ED7"/>
    <w:p w14:paraId="1A5BAD1E" w14:textId="77777777" w:rsidR="00D24A87" w:rsidRPr="00AF7BDE" w:rsidRDefault="00D24A87">
      <w:pPr>
        <w:jc w:val="both"/>
      </w:pPr>
    </w:p>
    <w:sectPr w:rsidR="00D24A87" w:rsidRPr="00AF7BDE" w:rsidSect="00D24A87">
      <w:headerReference w:type="default" r:id="rId7"/>
      <w:footerReference w:type="default" r:id="rId8"/>
      <w:footerReference w:type="first" r:id="rId9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CC85" w14:textId="77777777" w:rsidR="00CC31B2" w:rsidRDefault="00CC31B2" w:rsidP="00D24A87">
      <w:r>
        <w:separator/>
      </w:r>
    </w:p>
  </w:endnote>
  <w:endnote w:type="continuationSeparator" w:id="0">
    <w:p w14:paraId="280763E4" w14:textId="77777777" w:rsidR="00CC31B2" w:rsidRDefault="00CC31B2" w:rsidP="00D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339D" w14:textId="77777777" w:rsidR="00D24A87" w:rsidRPr="00D24A87" w:rsidRDefault="00D24A87" w:rsidP="00D24A87">
    <w:pPr>
      <w:pStyle w:val="Footer"/>
    </w:pPr>
    <w:fldSimple w:instr=" FILENAME \p  \* MERGEFORMAT ">
      <w:r>
        <w:rPr>
          <w:noProof/>
        </w:rPr>
        <w:t>N:\Authors\TA\1528497.doc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DCEF" w14:textId="77777777" w:rsidR="00D24A87" w:rsidRPr="00D24A87" w:rsidRDefault="00D24A87" w:rsidP="00D24A87">
    <w:pPr>
      <w:pStyle w:val="Footer"/>
      <w:spacing w:after="400"/>
    </w:pPr>
    <w:fldSimple w:instr=" FILENAME \p  \* MERGEFORMAT ">
      <w:r>
        <w:rPr>
          <w:noProof/>
        </w:rPr>
        <w:t>N:\Authors\TA\1528497.doc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23AF" w14:textId="77777777" w:rsidR="00CC31B2" w:rsidRDefault="00CC31B2" w:rsidP="00D24A87">
      <w:r>
        <w:separator/>
      </w:r>
    </w:p>
  </w:footnote>
  <w:footnote w:type="continuationSeparator" w:id="0">
    <w:p w14:paraId="0638756D" w14:textId="77777777" w:rsidR="00CC31B2" w:rsidRDefault="00CC31B2" w:rsidP="00D2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9E30" w14:textId="77777777" w:rsidR="00D24A87" w:rsidRDefault="00D24A87" w:rsidP="00D24A87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C0583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1DED"/>
    <w:multiLevelType w:val="hybridMultilevel"/>
    <w:tmpl w:val="AD1ED5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1A3"/>
    <w:multiLevelType w:val="hybridMultilevel"/>
    <w:tmpl w:val="970E79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07BC2"/>
    <w:multiLevelType w:val="hybridMultilevel"/>
    <w:tmpl w:val="12C8EC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06E45"/>
    <w:multiLevelType w:val="hybridMultilevel"/>
    <w:tmpl w:val="319E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4127"/>
    <w:multiLevelType w:val="hybridMultilevel"/>
    <w:tmpl w:val="46A69B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7627">
    <w:abstractNumId w:val="0"/>
  </w:num>
  <w:num w:numId="2" w16cid:durableId="1288319332">
    <w:abstractNumId w:val="1"/>
  </w:num>
  <w:num w:numId="3" w16cid:durableId="275529281">
    <w:abstractNumId w:val="2"/>
  </w:num>
  <w:num w:numId="4" w16cid:durableId="179055498">
    <w:abstractNumId w:val="4"/>
  </w:num>
  <w:num w:numId="5" w16cid:durableId="40468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D6C"/>
    <w:rsid w:val="000B7E7F"/>
    <w:rsid w:val="000C460F"/>
    <w:rsid w:val="00145F39"/>
    <w:rsid w:val="001B660D"/>
    <w:rsid w:val="00223309"/>
    <w:rsid w:val="002329FC"/>
    <w:rsid w:val="00290ED7"/>
    <w:rsid w:val="002B0A10"/>
    <w:rsid w:val="002F43FF"/>
    <w:rsid w:val="003815AE"/>
    <w:rsid w:val="00393DE3"/>
    <w:rsid w:val="003D5BB1"/>
    <w:rsid w:val="004647C2"/>
    <w:rsid w:val="00465D61"/>
    <w:rsid w:val="004C0583"/>
    <w:rsid w:val="004D52AB"/>
    <w:rsid w:val="005770A0"/>
    <w:rsid w:val="005C75EE"/>
    <w:rsid w:val="00600C08"/>
    <w:rsid w:val="00612D96"/>
    <w:rsid w:val="006711D9"/>
    <w:rsid w:val="00696A5E"/>
    <w:rsid w:val="00717775"/>
    <w:rsid w:val="00803139"/>
    <w:rsid w:val="00855693"/>
    <w:rsid w:val="00873AB7"/>
    <w:rsid w:val="00873C22"/>
    <w:rsid w:val="009611E2"/>
    <w:rsid w:val="00990EEE"/>
    <w:rsid w:val="009C4C64"/>
    <w:rsid w:val="00A63A40"/>
    <w:rsid w:val="00AD7B22"/>
    <w:rsid w:val="00AF7BDE"/>
    <w:rsid w:val="00BF15FF"/>
    <w:rsid w:val="00BF6F4E"/>
    <w:rsid w:val="00C37DD4"/>
    <w:rsid w:val="00C4376C"/>
    <w:rsid w:val="00C66F08"/>
    <w:rsid w:val="00C870D1"/>
    <w:rsid w:val="00CA6D8D"/>
    <w:rsid w:val="00CC31B2"/>
    <w:rsid w:val="00D24A87"/>
    <w:rsid w:val="00D315AE"/>
    <w:rsid w:val="00D67B84"/>
    <w:rsid w:val="00D87317"/>
    <w:rsid w:val="00DB2C34"/>
    <w:rsid w:val="00E147DF"/>
    <w:rsid w:val="00E42F4B"/>
    <w:rsid w:val="00E620B0"/>
    <w:rsid w:val="00E9103A"/>
    <w:rsid w:val="00F33D6C"/>
    <w:rsid w:val="00F63493"/>
    <w:rsid w:val="00F93EB1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A1C58"/>
  <w14:defaultImageDpi w14:val="0"/>
  <w15:docId w15:val="{481FEC0A-A2A2-4200-8C6E-7BB6E36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Indent1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SCSL008 - Letter to Client Need proof of income for LA application</vt:lpstr>
    </vt:vector>
  </TitlesOfParts>
  <Company>Capsoft Development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SCSL008 - Letter to Client Need proof of income for LA application</dc:title>
  <dc:subject/>
  <dc:creator>elissap</dc:creator>
  <cp:keywords>HotDocs Template</cp:keywords>
  <dc:description/>
  <cp:lastModifiedBy>Fahmi, May</cp:lastModifiedBy>
  <cp:revision>2</cp:revision>
  <dcterms:created xsi:type="dcterms:W3CDTF">2023-06-13T03:01:00Z</dcterms:created>
  <dcterms:modified xsi:type="dcterms:W3CDTF">2023-06-13T03:01:00Z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</Properties>
</file>