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424D6" w:rsidRPr="00CE1134" w:rsidRDefault="008424D6" w:rsidP="008424D6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8424D6" w:rsidRPr="00CE1134" w14:paraId="016C4102" w14:textId="77777777" w:rsidTr="4DF5E666">
        <w:tc>
          <w:tcPr>
            <w:tcW w:w="4957" w:type="dxa"/>
            <w:hideMark/>
          </w:tcPr>
          <w:p w14:paraId="5AB8F0A9" w14:textId="21325BCF" w:rsidR="008424D6" w:rsidRPr="00CE1134" w:rsidRDefault="008424D6" w:rsidP="00F5776B">
            <w:pPr>
              <w:rPr>
                <w:sz w:val="22"/>
                <w:szCs w:val="22"/>
                <w:lang w:val="en-US" w:eastAsia="en-AU"/>
              </w:rPr>
            </w:pPr>
            <w:bookmarkStart w:id="0" w:name="_Hlk17966055"/>
            <w:r w:rsidRPr="00CE1134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4E402C2F" w14:textId="6F416758" w:rsidR="008424D6" w:rsidRPr="00CE1134" w:rsidRDefault="008424D6" w:rsidP="4DF5E666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389E494B" w14:textId="7B473445" w:rsidR="008424D6" w:rsidRPr="00CE1134" w:rsidRDefault="4DF5E666" w:rsidP="4DF5E666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4DF5E666">
              <w:rPr>
                <w:rFonts w:eastAsia="Arial"/>
                <w:sz w:val="22"/>
                <w:szCs w:val="22"/>
                <w:lang w:val="en-GB"/>
              </w:rPr>
              <w:t xml:space="preserve">Phone: </w:t>
            </w:r>
          </w:p>
          <w:p w14:paraId="6C66F860" w14:textId="0EBF7ABC" w:rsidR="008424D6" w:rsidRDefault="4DF5E666" w:rsidP="4DF5E666">
            <w:pPr>
              <w:tabs>
                <w:tab w:val="left" w:pos="840"/>
              </w:tabs>
              <w:rPr>
                <w:rFonts w:eastAsia="Arial"/>
                <w:color w:val="FF0000"/>
                <w:sz w:val="22"/>
                <w:szCs w:val="22"/>
                <w:lang w:val="en-GB"/>
              </w:rPr>
            </w:pPr>
            <w:r w:rsidRPr="4DF5E666">
              <w:rPr>
                <w:rFonts w:eastAsia="Arial"/>
                <w:sz w:val="22"/>
                <w:szCs w:val="22"/>
                <w:lang w:val="en-GB"/>
              </w:rPr>
              <w:t xml:space="preserve">Fax: </w:t>
            </w:r>
          </w:p>
          <w:p w14:paraId="62D43884" w14:textId="0288FEF7" w:rsidR="00050273" w:rsidRDefault="00050273" w:rsidP="4DF5E666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5CAA097E" w14:textId="77777777" w:rsidR="00050273" w:rsidRPr="00CE1134" w:rsidRDefault="00050273" w:rsidP="4DF5E666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3BF606F" w14:textId="77777777" w:rsidR="008424D6" w:rsidRPr="00CE1134" w:rsidRDefault="008424D6" w:rsidP="4DF5E666">
            <w:pPr>
              <w:tabs>
                <w:tab w:val="left" w:pos="840"/>
              </w:tabs>
              <w:rPr>
                <w:color w:val="FF0000"/>
                <w:sz w:val="22"/>
                <w:szCs w:val="22"/>
                <w:lang w:val="en-US" w:eastAsia="en-AU"/>
              </w:rPr>
            </w:pPr>
          </w:p>
        </w:tc>
      </w:tr>
    </w:tbl>
    <w:p w14:paraId="0A37501D" w14:textId="77777777" w:rsidR="008424D6" w:rsidRPr="00CE1134" w:rsidRDefault="008424D6" w:rsidP="008424D6">
      <w:pPr>
        <w:jc w:val="left"/>
        <w:rPr>
          <w:sz w:val="22"/>
          <w:szCs w:val="22"/>
        </w:rPr>
      </w:pPr>
    </w:p>
    <w:bookmarkEnd w:id="0"/>
    <w:p w14:paraId="5DAB6C7B" w14:textId="4EF4559F" w:rsidR="008424D6" w:rsidRDefault="008424D6" w:rsidP="008424D6">
      <w:pPr>
        <w:pStyle w:val="AlignLeft"/>
        <w:rPr>
          <w:color w:val="auto"/>
          <w:sz w:val="22"/>
          <w:szCs w:val="22"/>
        </w:rPr>
      </w:pPr>
    </w:p>
    <w:p w14:paraId="0E85A322" w14:textId="77777777" w:rsidR="00C41A12" w:rsidRPr="00C41A12" w:rsidRDefault="00C41A12" w:rsidP="00C41A12">
      <w:pPr>
        <w:pStyle w:val="LDStandard6"/>
      </w:pPr>
    </w:p>
    <w:p w14:paraId="6F72ADA2" w14:textId="77777777" w:rsidR="00050273" w:rsidRDefault="00050273" w:rsidP="212933E6">
      <w:pPr>
        <w:rPr>
          <w:color w:val="00B0F0"/>
          <w:sz w:val="22"/>
          <w:szCs w:val="22"/>
        </w:rPr>
      </w:pPr>
    </w:p>
    <w:p w14:paraId="2B7F61C3" w14:textId="21E5296B" w:rsidR="6A53CF67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>Respondent name</w:t>
      </w:r>
    </w:p>
    <w:p w14:paraId="2B474267" w14:textId="11586328" w:rsidR="00050273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>Respondent address</w:t>
      </w:r>
    </w:p>
    <w:p w14:paraId="06E09FDF" w14:textId="7261D32C" w:rsidR="00050273" w:rsidRPr="00050273" w:rsidRDefault="00050273" w:rsidP="212933E6">
      <w:pPr>
        <w:rPr>
          <w:color w:val="00B0F0"/>
          <w:sz w:val="22"/>
          <w:szCs w:val="22"/>
        </w:rPr>
      </w:pPr>
    </w:p>
    <w:p w14:paraId="2DEF42C9" w14:textId="59386FD5" w:rsidR="00050273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>Applicant name</w:t>
      </w:r>
    </w:p>
    <w:p w14:paraId="652736A3" w14:textId="790FAA04" w:rsidR="00050273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>Applicant address</w:t>
      </w:r>
    </w:p>
    <w:p w14:paraId="68FA5F1A" w14:textId="681F47D4" w:rsidR="00050273" w:rsidRPr="00050273" w:rsidRDefault="00050273" w:rsidP="212933E6">
      <w:pPr>
        <w:rPr>
          <w:color w:val="00B0F0"/>
          <w:sz w:val="22"/>
          <w:szCs w:val="22"/>
        </w:rPr>
      </w:pPr>
    </w:p>
    <w:p w14:paraId="131372A0" w14:textId="49353096" w:rsidR="00050273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 xml:space="preserve">ICL </w:t>
      </w:r>
    </w:p>
    <w:p w14:paraId="1895C11D" w14:textId="756AF17F" w:rsidR="00050273" w:rsidRPr="00050273" w:rsidRDefault="00050273" w:rsidP="212933E6">
      <w:pPr>
        <w:rPr>
          <w:color w:val="00B0F0"/>
          <w:sz w:val="22"/>
          <w:szCs w:val="22"/>
        </w:rPr>
      </w:pPr>
      <w:r w:rsidRPr="00050273">
        <w:rPr>
          <w:color w:val="00B0F0"/>
          <w:sz w:val="22"/>
          <w:szCs w:val="22"/>
        </w:rPr>
        <w:t xml:space="preserve">ICL </w:t>
      </w:r>
      <w:proofErr w:type="spellStart"/>
      <w:r w:rsidRPr="00050273">
        <w:rPr>
          <w:color w:val="00B0F0"/>
          <w:sz w:val="22"/>
          <w:szCs w:val="22"/>
        </w:rPr>
        <w:t>addresss</w:t>
      </w:r>
      <w:proofErr w:type="spellEnd"/>
    </w:p>
    <w:p w14:paraId="41C8F396" w14:textId="77777777" w:rsidR="007E3C10" w:rsidRPr="008424D6" w:rsidRDefault="007E3C10" w:rsidP="212933E6">
      <w:pPr>
        <w:rPr>
          <w:color w:val="FF0000"/>
          <w:sz w:val="22"/>
          <w:szCs w:val="22"/>
        </w:rPr>
      </w:pPr>
    </w:p>
    <w:p w14:paraId="0E27B00A" w14:textId="77777777" w:rsidR="008E45D3" w:rsidRDefault="008E45D3" w:rsidP="008424D6">
      <w:pPr>
        <w:jc w:val="left"/>
        <w:rPr>
          <w:color w:val="000000"/>
          <w:sz w:val="22"/>
          <w:szCs w:val="22"/>
        </w:rPr>
      </w:pPr>
    </w:p>
    <w:p w14:paraId="41E5C07F" w14:textId="77777777" w:rsidR="008E45D3" w:rsidRPr="007E3C10" w:rsidRDefault="008E45D3" w:rsidP="008424D6">
      <w:pPr>
        <w:jc w:val="left"/>
        <w:rPr>
          <w:color w:val="000000"/>
          <w:sz w:val="22"/>
          <w:szCs w:val="22"/>
        </w:rPr>
      </w:pPr>
      <w:r w:rsidRPr="007E3C10">
        <w:rPr>
          <w:color w:val="000000"/>
          <w:sz w:val="22"/>
          <w:szCs w:val="22"/>
        </w:rPr>
        <w:t>Dear Sir/Madam</w:t>
      </w:r>
    </w:p>
    <w:p w14:paraId="60061E4C" w14:textId="77777777" w:rsidR="008E45D3" w:rsidRPr="007E3C10" w:rsidRDefault="008E45D3">
      <w:pPr>
        <w:rPr>
          <w:color w:val="000000"/>
          <w:sz w:val="22"/>
          <w:szCs w:val="22"/>
        </w:rPr>
      </w:pPr>
    </w:p>
    <w:p w14:paraId="1C2B1050" w14:textId="01B21952" w:rsidR="00050273" w:rsidRPr="00050273" w:rsidRDefault="00050273">
      <w:pPr>
        <w:jc w:val="left"/>
        <w:rPr>
          <w:bCs/>
          <w:color w:val="00B0F0"/>
          <w:sz w:val="22"/>
          <w:szCs w:val="22"/>
        </w:rPr>
      </w:pPr>
      <w:r w:rsidRPr="00050273">
        <w:rPr>
          <w:bCs/>
          <w:color w:val="00B0F0"/>
          <w:sz w:val="22"/>
          <w:szCs w:val="22"/>
        </w:rPr>
        <w:t>Court proceedings name</w:t>
      </w:r>
    </w:p>
    <w:p w14:paraId="23A75E1D" w14:textId="504971DF" w:rsidR="003279B9" w:rsidRPr="00050273" w:rsidRDefault="00050273">
      <w:pPr>
        <w:jc w:val="left"/>
        <w:rPr>
          <w:color w:val="00B0F0"/>
          <w:sz w:val="22"/>
          <w:szCs w:val="22"/>
        </w:rPr>
      </w:pPr>
      <w:r w:rsidRPr="00050273">
        <w:rPr>
          <w:bCs/>
          <w:color w:val="00B0F0"/>
          <w:sz w:val="22"/>
          <w:szCs w:val="22"/>
        </w:rPr>
        <w:t>Court p</w:t>
      </w:r>
      <w:r w:rsidR="003B4734" w:rsidRPr="00050273">
        <w:rPr>
          <w:bCs/>
          <w:color w:val="00B0F0"/>
          <w:sz w:val="22"/>
          <w:szCs w:val="22"/>
        </w:rPr>
        <w:t xml:space="preserve">roceedings </w:t>
      </w:r>
      <w:r w:rsidRPr="00050273">
        <w:rPr>
          <w:bCs/>
          <w:color w:val="00B0F0"/>
          <w:sz w:val="22"/>
          <w:szCs w:val="22"/>
        </w:rPr>
        <w:t xml:space="preserve">number </w:t>
      </w:r>
    </w:p>
    <w:p w14:paraId="44EAFD9C" w14:textId="77777777" w:rsidR="008E45D3" w:rsidRPr="007E3C10" w:rsidRDefault="008E45D3">
      <w:pPr>
        <w:rPr>
          <w:color w:val="000000"/>
          <w:sz w:val="22"/>
          <w:szCs w:val="22"/>
        </w:rPr>
      </w:pPr>
    </w:p>
    <w:p w14:paraId="044F8FE2" w14:textId="77777777" w:rsidR="006E31E6" w:rsidRPr="007E3C10" w:rsidRDefault="006E31E6" w:rsidP="006E31E6">
      <w:pPr>
        <w:rPr>
          <w:color w:val="000000"/>
          <w:sz w:val="22"/>
          <w:szCs w:val="22"/>
        </w:rPr>
      </w:pPr>
      <w:bookmarkStart w:id="1" w:name="TYPEHERE"/>
      <w:bookmarkEnd w:id="1"/>
      <w:r w:rsidRPr="007E3C10">
        <w:rPr>
          <w:color w:val="000000"/>
          <w:sz w:val="22"/>
          <w:szCs w:val="22"/>
        </w:rPr>
        <w:t>I refer to the above matter.</w:t>
      </w:r>
    </w:p>
    <w:p w14:paraId="4B94D5A5" w14:textId="77777777" w:rsidR="006E31E6" w:rsidRPr="007E3C10" w:rsidRDefault="006E31E6" w:rsidP="006E31E6">
      <w:pPr>
        <w:rPr>
          <w:color w:val="000000"/>
          <w:sz w:val="22"/>
          <w:szCs w:val="22"/>
        </w:rPr>
      </w:pPr>
    </w:p>
    <w:p w14:paraId="3B047E26" w14:textId="77777777" w:rsidR="00C41A12" w:rsidRDefault="009C13BB" w:rsidP="006E31E6">
      <w:pPr>
        <w:rPr>
          <w:color w:val="000000"/>
          <w:sz w:val="22"/>
          <w:szCs w:val="22"/>
        </w:rPr>
      </w:pPr>
      <w:r w:rsidRPr="007E3C10">
        <w:rPr>
          <w:color w:val="000000"/>
          <w:sz w:val="22"/>
          <w:szCs w:val="22"/>
        </w:rPr>
        <w:t xml:space="preserve">I </w:t>
      </w:r>
      <w:r w:rsidRPr="007E3C10">
        <w:rPr>
          <w:b/>
          <w:color w:val="000000"/>
          <w:sz w:val="22"/>
          <w:szCs w:val="22"/>
        </w:rPr>
        <w:t>enclose</w:t>
      </w:r>
      <w:r w:rsidRPr="007E3C10">
        <w:rPr>
          <w:color w:val="000000"/>
          <w:sz w:val="22"/>
          <w:szCs w:val="22"/>
        </w:rPr>
        <w:t>, by way of service upon you, subpoena</w:t>
      </w:r>
      <w:r w:rsidR="008424D6">
        <w:rPr>
          <w:color w:val="000000"/>
          <w:sz w:val="22"/>
          <w:szCs w:val="22"/>
        </w:rPr>
        <w:t>s</w:t>
      </w:r>
      <w:r w:rsidRPr="007E3C10">
        <w:rPr>
          <w:color w:val="000000"/>
          <w:sz w:val="22"/>
          <w:szCs w:val="22"/>
        </w:rPr>
        <w:t xml:space="preserve"> filed in the </w:t>
      </w:r>
      <w:r w:rsidR="00C41A12">
        <w:rPr>
          <w:sz w:val="22"/>
          <w:szCs w:val="22"/>
        </w:rPr>
        <w:t xml:space="preserve"> </w:t>
      </w:r>
      <w:r w:rsidR="00C41A12">
        <w:rPr>
          <w:color w:val="000000"/>
          <w:sz w:val="22"/>
          <w:szCs w:val="22"/>
        </w:rPr>
        <w:t xml:space="preserve">                       </w:t>
      </w:r>
      <w:r w:rsidRPr="007E3C10">
        <w:rPr>
          <w:color w:val="000000"/>
          <w:sz w:val="22"/>
          <w:szCs w:val="22"/>
        </w:rPr>
        <w:t xml:space="preserve">at </w:t>
      </w:r>
      <w:r w:rsidR="00C41A12">
        <w:rPr>
          <w:color w:val="000000"/>
          <w:sz w:val="22"/>
          <w:szCs w:val="22"/>
        </w:rPr>
        <w:t xml:space="preserve">                      </w:t>
      </w:r>
    </w:p>
    <w:p w14:paraId="7B87C476" w14:textId="6166ACEA" w:rsidR="006E31E6" w:rsidRDefault="009C13BB" w:rsidP="006E31E6">
      <w:pPr>
        <w:rPr>
          <w:sz w:val="22"/>
          <w:szCs w:val="22"/>
        </w:rPr>
      </w:pPr>
      <w:r w:rsidRPr="007E3C10">
        <w:rPr>
          <w:color w:val="000000"/>
          <w:sz w:val="22"/>
          <w:szCs w:val="22"/>
        </w:rPr>
        <w:t xml:space="preserve">on </w:t>
      </w:r>
      <w:r w:rsidR="00C41A12">
        <w:rPr>
          <w:sz w:val="22"/>
          <w:szCs w:val="22"/>
        </w:rPr>
        <w:t xml:space="preserve"> </w:t>
      </w:r>
      <w:r w:rsidR="00C41A12">
        <w:rPr>
          <w:color w:val="000000"/>
          <w:sz w:val="22"/>
          <w:szCs w:val="22"/>
        </w:rPr>
        <w:t xml:space="preserve">                      </w:t>
      </w:r>
      <w:r w:rsidRPr="008424D6">
        <w:rPr>
          <w:sz w:val="22"/>
          <w:szCs w:val="22"/>
        </w:rPr>
        <w:t>:</w:t>
      </w:r>
    </w:p>
    <w:p w14:paraId="3DEEC669" w14:textId="77777777" w:rsidR="008424D6" w:rsidRPr="007E3C10" w:rsidRDefault="008424D6" w:rsidP="006E31E6">
      <w:pPr>
        <w:rPr>
          <w:b/>
          <w:sz w:val="22"/>
          <w:szCs w:val="22"/>
        </w:rPr>
      </w:pPr>
    </w:p>
    <w:p w14:paraId="1DEF9ADC" w14:textId="2255A988" w:rsidR="006E31E6" w:rsidRPr="008424D6" w:rsidRDefault="006E31E6" w:rsidP="008424D6">
      <w:pPr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 w:rsidRPr="008424D6">
        <w:rPr>
          <w:sz w:val="22"/>
          <w:szCs w:val="22"/>
        </w:rPr>
        <w:t>;</w:t>
      </w:r>
    </w:p>
    <w:p w14:paraId="41236F9E" w14:textId="77777777" w:rsidR="00C41A12" w:rsidRDefault="00C41A12">
      <w:pPr>
        <w:rPr>
          <w:color w:val="00B0F0"/>
          <w:sz w:val="22"/>
          <w:szCs w:val="22"/>
        </w:rPr>
      </w:pPr>
    </w:p>
    <w:p w14:paraId="107F5BBA" w14:textId="62A4CDDF" w:rsidR="003279B9" w:rsidRPr="007E3C10" w:rsidRDefault="009C13BB">
      <w:pPr>
        <w:rPr>
          <w:sz w:val="22"/>
          <w:szCs w:val="22"/>
        </w:rPr>
      </w:pPr>
      <w:r w:rsidRPr="007E3C10">
        <w:rPr>
          <w:color w:val="000000"/>
          <w:sz w:val="22"/>
          <w:szCs w:val="22"/>
        </w:rPr>
        <w:t xml:space="preserve">Please note that </w:t>
      </w:r>
      <w:r w:rsidRPr="007E3C10">
        <w:rPr>
          <w:sz w:val="22"/>
          <w:szCs w:val="22"/>
        </w:rPr>
        <w:t>documents required to be produced under the above subpoena</w:t>
      </w:r>
      <w:r w:rsidR="008424D6">
        <w:rPr>
          <w:sz w:val="22"/>
          <w:szCs w:val="22"/>
        </w:rPr>
        <w:t>s</w:t>
      </w:r>
      <w:r w:rsidRPr="007E3C10">
        <w:rPr>
          <w:sz w:val="22"/>
          <w:szCs w:val="22"/>
        </w:rPr>
        <w:t xml:space="preserve"> are returnable in the</w:t>
      </w:r>
      <w:r w:rsidRPr="007E3C10">
        <w:rPr>
          <w:color w:val="FF0000"/>
          <w:sz w:val="22"/>
          <w:szCs w:val="22"/>
        </w:rPr>
        <w:t xml:space="preserve"> </w:t>
      </w:r>
      <w:r w:rsidR="00C41A12">
        <w:rPr>
          <w:sz w:val="22"/>
          <w:szCs w:val="22"/>
        </w:rPr>
        <w:t xml:space="preserve"> </w:t>
      </w:r>
      <w:r w:rsidR="00C41A12">
        <w:rPr>
          <w:color w:val="000000"/>
          <w:sz w:val="22"/>
          <w:szCs w:val="22"/>
        </w:rPr>
        <w:t xml:space="preserve">                                 </w:t>
      </w:r>
      <w:proofErr w:type="spellStart"/>
      <w:r w:rsidRPr="007E3C10">
        <w:rPr>
          <w:sz w:val="22"/>
          <w:szCs w:val="22"/>
        </w:rPr>
        <w:t>at</w:t>
      </w:r>
      <w:proofErr w:type="spellEnd"/>
      <w:r w:rsidR="00050273">
        <w:rPr>
          <w:sz w:val="22"/>
          <w:szCs w:val="22"/>
        </w:rPr>
        <w:t xml:space="preserve"> </w:t>
      </w:r>
      <w:r w:rsidR="00C41A12">
        <w:rPr>
          <w:sz w:val="22"/>
          <w:szCs w:val="22"/>
        </w:rPr>
        <w:t xml:space="preserve"> </w:t>
      </w:r>
      <w:r w:rsidR="00C41A12">
        <w:rPr>
          <w:color w:val="000000"/>
          <w:sz w:val="22"/>
          <w:szCs w:val="22"/>
        </w:rPr>
        <w:t xml:space="preserve">                                 </w:t>
      </w:r>
      <w:r w:rsidRPr="007E3C10">
        <w:rPr>
          <w:sz w:val="22"/>
          <w:szCs w:val="22"/>
        </w:rPr>
        <w:t>on</w:t>
      </w:r>
      <w:r w:rsidR="00C41A12">
        <w:rPr>
          <w:sz w:val="22"/>
          <w:szCs w:val="22"/>
        </w:rPr>
        <w:t xml:space="preserve"> </w:t>
      </w:r>
      <w:r w:rsidR="00C41A12">
        <w:rPr>
          <w:color w:val="000000"/>
          <w:sz w:val="22"/>
          <w:szCs w:val="22"/>
        </w:rPr>
        <w:t xml:space="preserve">                        </w:t>
      </w:r>
      <w:r w:rsidRPr="008424D6">
        <w:rPr>
          <w:sz w:val="22"/>
          <w:szCs w:val="22"/>
        </w:rPr>
        <w:t>.</w:t>
      </w:r>
    </w:p>
    <w:p w14:paraId="45FB0818" w14:textId="77777777" w:rsidR="006E31E6" w:rsidRPr="007E3C10" w:rsidRDefault="006E31E6" w:rsidP="006E31E6">
      <w:pPr>
        <w:rPr>
          <w:color w:val="000000"/>
          <w:sz w:val="22"/>
          <w:szCs w:val="22"/>
        </w:rPr>
      </w:pPr>
    </w:p>
    <w:p w14:paraId="608D49E8" w14:textId="77777777" w:rsidR="008E45D3" w:rsidRPr="007E3C10" w:rsidRDefault="008E45D3">
      <w:pPr>
        <w:rPr>
          <w:sz w:val="22"/>
          <w:szCs w:val="22"/>
        </w:rPr>
      </w:pPr>
      <w:r w:rsidRPr="007E3C10">
        <w:rPr>
          <w:sz w:val="22"/>
          <w:szCs w:val="22"/>
        </w:rPr>
        <w:t xml:space="preserve">Yours </w:t>
      </w:r>
      <w:r w:rsidR="007E3C10">
        <w:rPr>
          <w:sz w:val="22"/>
          <w:szCs w:val="22"/>
        </w:rPr>
        <w:t>sincerely</w:t>
      </w:r>
    </w:p>
    <w:p w14:paraId="049F31CB" w14:textId="77777777" w:rsidR="008E45D3" w:rsidRDefault="008E45D3">
      <w:pPr>
        <w:rPr>
          <w:sz w:val="22"/>
          <w:szCs w:val="22"/>
        </w:rPr>
      </w:pPr>
    </w:p>
    <w:p w14:paraId="53128261" w14:textId="77777777" w:rsidR="00C41D55" w:rsidRPr="007E3C10" w:rsidRDefault="00C41D55">
      <w:pPr>
        <w:rPr>
          <w:sz w:val="22"/>
          <w:szCs w:val="22"/>
        </w:rPr>
      </w:pPr>
    </w:p>
    <w:p w14:paraId="62486C05" w14:textId="74B377A2" w:rsidR="000535BB" w:rsidRDefault="000535BB" w:rsidP="000535BB">
      <w:pPr>
        <w:rPr>
          <w:sz w:val="22"/>
          <w:szCs w:val="22"/>
        </w:rPr>
      </w:pPr>
    </w:p>
    <w:p w14:paraId="2401777E" w14:textId="6751D724" w:rsidR="00C41A12" w:rsidRDefault="00C41A12" w:rsidP="000535BB">
      <w:pPr>
        <w:rPr>
          <w:sz w:val="22"/>
          <w:szCs w:val="22"/>
        </w:rPr>
      </w:pPr>
    </w:p>
    <w:p w14:paraId="49B76D06" w14:textId="77777777" w:rsidR="00C41A12" w:rsidRPr="007E3C10" w:rsidRDefault="00C41A12" w:rsidP="000535BB">
      <w:pPr>
        <w:rPr>
          <w:sz w:val="22"/>
          <w:szCs w:val="22"/>
        </w:rPr>
      </w:pPr>
    </w:p>
    <w:p w14:paraId="444A3D36" w14:textId="75FFCCAE" w:rsidR="000535BB" w:rsidRPr="008424D6" w:rsidRDefault="000535BB" w:rsidP="000535BB">
      <w:pPr>
        <w:rPr>
          <w:b/>
          <w:sz w:val="22"/>
          <w:szCs w:val="22"/>
        </w:rPr>
      </w:pPr>
      <w:r w:rsidRPr="007E3C10">
        <w:rPr>
          <w:b/>
          <w:sz w:val="22"/>
          <w:szCs w:val="22"/>
        </w:rPr>
        <w:t>Solicitor</w:t>
      </w:r>
    </w:p>
    <w:p w14:paraId="4101652C" w14:textId="77777777" w:rsidR="008E45D3" w:rsidRDefault="008E45D3">
      <w:pPr>
        <w:rPr>
          <w:sz w:val="22"/>
          <w:szCs w:val="22"/>
        </w:rPr>
      </w:pPr>
    </w:p>
    <w:p w14:paraId="4B99056E" w14:textId="77777777" w:rsidR="00C41D55" w:rsidRDefault="00C41D55">
      <w:pPr>
        <w:rPr>
          <w:sz w:val="22"/>
          <w:szCs w:val="22"/>
        </w:rPr>
      </w:pPr>
    </w:p>
    <w:p w14:paraId="22587310" w14:textId="5115DA2F" w:rsidR="00C41D55" w:rsidRDefault="00C41D55">
      <w:pPr>
        <w:rPr>
          <w:szCs w:val="18"/>
        </w:rPr>
      </w:pPr>
      <w:r>
        <w:rPr>
          <w:szCs w:val="18"/>
        </w:rPr>
        <w:t>Encl.</w:t>
      </w:r>
    </w:p>
    <w:p w14:paraId="4E601B69" w14:textId="580858EB" w:rsidR="00575700" w:rsidRDefault="00575700">
      <w:pPr>
        <w:rPr>
          <w:szCs w:val="18"/>
        </w:rPr>
      </w:pPr>
    </w:p>
    <w:p w14:paraId="53481E0A" w14:textId="77777777" w:rsidR="00575700" w:rsidRDefault="00575700">
      <w:pPr>
        <w:rPr>
          <w:szCs w:val="18"/>
        </w:rPr>
      </w:pPr>
    </w:p>
    <w:sectPr w:rsidR="00575700" w:rsidSect="00E24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BB0D8B" w:rsidRDefault="00BB0D8B" w:rsidP="006E31E6">
      <w:r>
        <w:separator/>
      </w:r>
    </w:p>
  </w:endnote>
  <w:endnote w:type="continuationSeparator" w:id="0">
    <w:p w14:paraId="4DDBEF00" w14:textId="77777777" w:rsidR="00BB0D8B" w:rsidRDefault="00BB0D8B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2C4" w14:textId="77777777" w:rsidR="00E24B03" w:rsidRDefault="00E24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15A" w14:textId="77777777" w:rsidR="00E24B03" w:rsidRDefault="00E24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8363" w14:textId="5D3B2DCD" w:rsidR="006E31E6" w:rsidRPr="006E31E6" w:rsidRDefault="006E31E6" w:rsidP="006E31E6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BB0D8B" w:rsidRDefault="00BB0D8B" w:rsidP="006E31E6">
      <w:r>
        <w:separator/>
      </w:r>
    </w:p>
  </w:footnote>
  <w:footnote w:type="continuationSeparator" w:id="0">
    <w:p w14:paraId="3CF2D8B6" w14:textId="77777777" w:rsidR="00BB0D8B" w:rsidRDefault="00BB0D8B" w:rsidP="006E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79ED" w14:textId="77777777" w:rsidR="00E24B03" w:rsidRDefault="00E2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6E31E6" w:rsidRDefault="006E31E6" w:rsidP="006E31E6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04EA1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D7B4" w14:textId="77777777" w:rsidR="00E24B03" w:rsidRDefault="00E2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" w15:restartNumberingAfterBreak="0">
    <w:nsid w:val="78D37630"/>
    <w:multiLevelType w:val="hybridMultilevel"/>
    <w:tmpl w:val="A2029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8781">
    <w:abstractNumId w:val="0"/>
  </w:num>
  <w:num w:numId="2" w16cid:durableId="176029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050273"/>
    <w:rsid w:val="000535BB"/>
    <w:rsid w:val="000607C7"/>
    <w:rsid w:val="0010502F"/>
    <w:rsid w:val="00137DA8"/>
    <w:rsid w:val="00143EE7"/>
    <w:rsid w:val="00192B23"/>
    <w:rsid w:val="001F5D14"/>
    <w:rsid w:val="00256DDB"/>
    <w:rsid w:val="00277145"/>
    <w:rsid w:val="003279B9"/>
    <w:rsid w:val="003855E1"/>
    <w:rsid w:val="003B4734"/>
    <w:rsid w:val="0043158F"/>
    <w:rsid w:val="00431E5B"/>
    <w:rsid w:val="00436592"/>
    <w:rsid w:val="00486A74"/>
    <w:rsid w:val="0050257C"/>
    <w:rsid w:val="00575700"/>
    <w:rsid w:val="00585DBA"/>
    <w:rsid w:val="00653E41"/>
    <w:rsid w:val="00687CC0"/>
    <w:rsid w:val="006E31E6"/>
    <w:rsid w:val="007E3C10"/>
    <w:rsid w:val="00803AAB"/>
    <w:rsid w:val="00821A01"/>
    <w:rsid w:val="008424D6"/>
    <w:rsid w:val="008917BB"/>
    <w:rsid w:val="008E45D3"/>
    <w:rsid w:val="008F4594"/>
    <w:rsid w:val="0090733C"/>
    <w:rsid w:val="00935127"/>
    <w:rsid w:val="00935F3C"/>
    <w:rsid w:val="0095041B"/>
    <w:rsid w:val="009C13BB"/>
    <w:rsid w:val="009D62CD"/>
    <w:rsid w:val="00A17697"/>
    <w:rsid w:val="00A7525C"/>
    <w:rsid w:val="00AC5B75"/>
    <w:rsid w:val="00AE125F"/>
    <w:rsid w:val="00B21B63"/>
    <w:rsid w:val="00B3275E"/>
    <w:rsid w:val="00B408E6"/>
    <w:rsid w:val="00B51366"/>
    <w:rsid w:val="00B77C4F"/>
    <w:rsid w:val="00BB0D8B"/>
    <w:rsid w:val="00BD0CC4"/>
    <w:rsid w:val="00BD40A5"/>
    <w:rsid w:val="00C04EA1"/>
    <w:rsid w:val="00C21449"/>
    <w:rsid w:val="00C41A12"/>
    <w:rsid w:val="00C41D55"/>
    <w:rsid w:val="00C432C5"/>
    <w:rsid w:val="00CE17DE"/>
    <w:rsid w:val="00CF7E5A"/>
    <w:rsid w:val="00E24B03"/>
    <w:rsid w:val="00E869E6"/>
    <w:rsid w:val="00E94CEF"/>
    <w:rsid w:val="00EC0399"/>
    <w:rsid w:val="00EF57CE"/>
    <w:rsid w:val="00F4591B"/>
    <w:rsid w:val="00F56F3B"/>
    <w:rsid w:val="00F628AB"/>
    <w:rsid w:val="00F63FB3"/>
    <w:rsid w:val="00FA49BA"/>
    <w:rsid w:val="00FC4FD8"/>
    <w:rsid w:val="00FF146D"/>
    <w:rsid w:val="05DC24DF"/>
    <w:rsid w:val="17AD8C86"/>
    <w:rsid w:val="212933E6"/>
    <w:rsid w:val="463D318F"/>
    <w:rsid w:val="4DF5E666"/>
    <w:rsid w:val="6A53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F29E"/>
  <w14:defaultImageDpi w14:val="0"/>
  <w15:docId w15:val="{64D3428C-21F3-4DCD-A551-0A9E58DD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E31E6"/>
    <w:pPr>
      <w:ind w:left="720"/>
      <w:jc w:val="left"/>
    </w:pPr>
  </w:style>
  <w:style w:type="paragraph" w:styleId="NoSpacing">
    <w:name w:val="No Spacing"/>
    <w:uiPriority w:val="1"/>
    <w:qFormat/>
    <w:rsid w:val="00C04EA1"/>
    <w:pPr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2144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DA34C-4652-4579-9ED5-CD1A32B1DF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66994D-8BDE-410E-A973-BC789518CCC4}"/>
</file>

<file path=customXml/itemProps3.xml><?xml version="1.0" encoding="utf-8"?>
<ds:datastoreItem xmlns:ds="http://schemas.openxmlformats.org/officeDocument/2006/customXml" ds:itemID="{D891BA71-BECC-4014-B33F-9DC6673A4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E996B-C7A6-4626-BC52-D4EAD6F1FD01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Atsu, Bernice</cp:lastModifiedBy>
  <cp:revision>2</cp:revision>
  <dcterms:created xsi:type="dcterms:W3CDTF">2023-06-01T10:35:00Z</dcterms:created>
  <dcterms:modified xsi:type="dcterms:W3CDTF">2023-06-01T10:35:00Z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41147768-59c8-4f9b-8c4d-ebebaa15f6e7</vt:lpwstr>
  </property>
  <property fmtid="{D5CDD505-2E9C-101B-9397-08002B2CF9AE}" pid="6" name="Order">
    <vt:r8>55900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