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31CD9" w:rsidRPr="0060257E" w:rsidRDefault="00431CD9">
      <w:pPr>
        <w:rPr>
          <w:color w:val="000000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004796" w:rsidRPr="009428E9" w14:paraId="209BA857" w14:textId="77777777" w:rsidTr="26711BB4">
        <w:tc>
          <w:tcPr>
            <w:tcW w:w="4957" w:type="dxa"/>
            <w:shd w:val="clear" w:color="auto" w:fill="auto"/>
            <w:hideMark/>
          </w:tcPr>
          <w:p w14:paraId="5AB8F0A9" w14:textId="001D019E" w:rsidR="00004796" w:rsidRPr="00D922BC" w:rsidRDefault="00004796" w:rsidP="00F5776B">
            <w:pPr>
              <w:rPr>
                <w:sz w:val="22"/>
                <w:szCs w:val="22"/>
                <w:lang w:val="en-US"/>
              </w:rPr>
            </w:pPr>
            <w:r w:rsidRPr="00D922BC">
              <w:rPr>
                <w:b/>
                <w:sz w:val="22"/>
                <w:szCs w:val="22"/>
                <w:lang w:val="en-US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4F46CB4C" w14:textId="5C3D9D1A" w:rsidR="00004796" w:rsidRPr="00D922BC" w:rsidRDefault="00004796" w:rsidP="26711BB4">
            <w:pPr>
              <w:tabs>
                <w:tab w:val="left" w:pos="857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1F7489D6" w14:textId="2E63E58F" w:rsidR="00004796" w:rsidRPr="00D922BC" w:rsidRDefault="26711BB4" w:rsidP="26711BB4">
            <w:pPr>
              <w:tabs>
                <w:tab w:val="left" w:pos="857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26711BB4">
              <w:rPr>
                <w:rFonts w:eastAsia="Arial"/>
                <w:sz w:val="22"/>
                <w:szCs w:val="22"/>
                <w:lang w:val="en-GB"/>
              </w:rPr>
              <w:t xml:space="preserve">Phone: </w:t>
            </w:r>
          </w:p>
          <w:p w14:paraId="32E21A17" w14:textId="1110D871" w:rsidR="00004796" w:rsidRPr="00D922BC" w:rsidRDefault="26711BB4" w:rsidP="26711BB4">
            <w:pPr>
              <w:tabs>
                <w:tab w:val="left" w:pos="857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26711BB4">
              <w:rPr>
                <w:rFonts w:eastAsia="Arial"/>
                <w:sz w:val="22"/>
                <w:szCs w:val="22"/>
                <w:lang w:val="en-GB"/>
              </w:rPr>
              <w:t xml:space="preserve">Fax: </w:t>
            </w:r>
          </w:p>
        </w:tc>
      </w:tr>
    </w:tbl>
    <w:p w14:paraId="0A37501D" w14:textId="77777777" w:rsidR="00004796" w:rsidRPr="009428E9" w:rsidRDefault="00004796" w:rsidP="00004796">
      <w:pPr>
        <w:pStyle w:val="AlignLeft"/>
        <w:rPr>
          <w:color w:val="auto"/>
          <w:sz w:val="22"/>
          <w:szCs w:val="22"/>
        </w:rPr>
      </w:pPr>
    </w:p>
    <w:p w14:paraId="5DAB6C7B" w14:textId="77777777" w:rsidR="00004796" w:rsidRPr="009428E9" w:rsidRDefault="00004796" w:rsidP="00004796">
      <w:pPr>
        <w:pStyle w:val="AlignLeft"/>
        <w:rPr>
          <w:color w:val="auto"/>
          <w:sz w:val="22"/>
          <w:szCs w:val="22"/>
        </w:rPr>
      </w:pPr>
    </w:p>
    <w:p w14:paraId="02EB378F" w14:textId="77777777" w:rsidR="00004796" w:rsidRPr="0060257E" w:rsidRDefault="00004796" w:rsidP="00004796">
      <w:pPr>
        <w:pStyle w:val="AlignLeft"/>
        <w:rPr>
          <w:sz w:val="22"/>
          <w:szCs w:val="22"/>
        </w:rPr>
      </w:pPr>
    </w:p>
    <w:p w14:paraId="6A05A809" w14:textId="4E4C2876" w:rsidR="007E364B" w:rsidRDefault="007E364B" w:rsidP="00004796">
      <w:pPr>
        <w:jc w:val="left"/>
        <w:rPr>
          <w:color w:val="000000"/>
          <w:sz w:val="22"/>
          <w:szCs w:val="22"/>
        </w:rPr>
      </w:pPr>
      <w:bookmarkStart w:id="0" w:name="_Hlk19107964"/>
    </w:p>
    <w:p w14:paraId="5AB926A9" w14:textId="0C0CFB89" w:rsidR="0018246E" w:rsidRDefault="0018246E" w:rsidP="00004796">
      <w:pPr>
        <w:jc w:val="left"/>
        <w:rPr>
          <w:color w:val="000000"/>
          <w:sz w:val="22"/>
          <w:szCs w:val="22"/>
        </w:rPr>
      </w:pPr>
    </w:p>
    <w:p w14:paraId="691A7DF3" w14:textId="77777777" w:rsidR="0018246E" w:rsidRPr="00004796" w:rsidRDefault="0018246E" w:rsidP="00004796">
      <w:pPr>
        <w:jc w:val="left"/>
        <w:rPr>
          <w:color w:val="000000"/>
          <w:sz w:val="22"/>
          <w:szCs w:val="22"/>
        </w:rPr>
      </w:pPr>
    </w:p>
    <w:p w14:paraId="4B166851" w14:textId="7005EC28" w:rsidR="007E364B" w:rsidRPr="00004796" w:rsidRDefault="007E364B" w:rsidP="00004796">
      <w:pPr>
        <w:jc w:val="left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By Email:</w:t>
      </w:r>
      <w:r w:rsidR="0000479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</w:p>
    <w:bookmarkEnd w:id="0"/>
    <w:p w14:paraId="5A39BBE3" w14:textId="77777777" w:rsidR="00431CD9" w:rsidRPr="0060257E" w:rsidRDefault="00431CD9" w:rsidP="00004796">
      <w:pPr>
        <w:jc w:val="left"/>
        <w:rPr>
          <w:color w:val="000000"/>
          <w:sz w:val="22"/>
          <w:szCs w:val="22"/>
        </w:rPr>
      </w:pPr>
    </w:p>
    <w:p w14:paraId="41C8F396" w14:textId="77777777" w:rsidR="008C3616" w:rsidRPr="0060257E" w:rsidRDefault="008C3616" w:rsidP="00004796">
      <w:pPr>
        <w:jc w:val="left"/>
        <w:rPr>
          <w:color w:val="000000"/>
          <w:sz w:val="22"/>
          <w:szCs w:val="22"/>
        </w:rPr>
      </w:pPr>
    </w:p>
    <w:p w14:paraId="41E5C07F" w14:textId="77777777" w:rsidR="00431CD9" w:rsidRPr="0060257E" w:rsidRDefault="00431CD9" w:rsidP="00004796">
      <w:pPr>
        <w:jc w:val="left"/>
        <w:rPr>
          <w:color w:val="000000"/>
          <w:sz w:val="22"/>
          <w:szCs w:val="22"/>
        </w:rPr>
      </w:pPr>
      <w:r w:rsidRPr="0060257E">
        <w:rPr>
          <w:color w:val="000000"/>
          <w:sz w:val="22"/>
          <w:szCs w:val="22"/>
        </w:rPr>
        <w:t xml:space="preserve">Dear </w:t>
      </w:r>
      <w:r w:rsidR="00B006C6" w:rsidRPr="0060257E">
        <w:rPr>
          <w:color w:val="000000"/>
          <w:sz w:val="22"/>
          <w:szCs w:val="22"/>
        </w:rPr>
        <w:t>Sir/Madam</w:t>
      </w:r>
    </w:p>
    <w:p w14:paraId="72A3D3EC" w14:textId="77777777" w:rsidR="00E56AD1" w:rsidRDefault="00E56AD1" w:rsidP="0043581D">
      <w:pPr>
        <w:rPr>
          <w:sz w:val="22"/>
          <w:szCs w:val="22"/>
        </w:rPr>
      </w:pPr>
    </w:p>
    <w:p w14:paraId="6C5DF312" w14:textId="77777777" w:rsidR="00004796" w:rsidRPr="00004796" w:rsidRDefault="00004796" w:rsidP="00004796">
      <w:pPr>
        <w:rPr>
          <w:sz w:val="22"/>
          <w:szCs w:val="22"/>
        </w:rPr>
      </w:pPr>
      <w:r>
        <w:rPr>
          <w:b/>
          <w:sz w:val="22"/>
          <w:szCs w:val="22"/>
        </w:rPr>
        <w:t>Independent Representation of:</w:t>
      </w:r>
    </w:p>
    <w:p w14:paraId="576ED298" w14:textId="2FDF1A8D" w:rsidR="00A5255B" w:rsidRDefault="00A5255B" w:rsidP="00A5255B">
      <w:pPr>
        <w:jc w:val="left"/>
        <w:rPr>
          <w:rFonts w:ascii="Times New Roman" w:hAnsi="Times New Roman" w:cs="Times New Roman"/>
          <w:noProof/>
          <w:sz w:val="14"/>
          <w:szCs w:val="20"/>
        </w:rPr>
      </w:pPr>
      <w:bookmarkStart w:id="1" w:name="_Hlk19607453"/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026"/>
      </w:tblGrid>
      <w:tr w:rsidR="00A5255B" w14:paraId="37CCB4E0" w14:textId="77777777" w:rsidTr="00A5255B">
        <w:tc>
          <w:tcPr>
            <w:tcW w:w="5778" w:type="dxa"/>
            <w:hideMark/>
          </w:tcPr>
          <w:p w14:paraId="7F2DF562" w14:textId="2C683A1D" w:rsidR="00A5255B" w:rsidRDefault="00A5255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hideMark/>
          </w:tcPr>
          <w:p w14:paraId="0846C691" w14:textId="77777777" w:rsidR="00A5255B" w:rsidRDefault="00A5255B">
            <w:pPr>
              <w:jc w:val="left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Born on:</w:t>
            </w:r>
            <w:r>
              <w:rPr>
                <w:color w:val="FF0000"/>
              </w:rPr>
              <w:t xml:space="preserve"> </w:t>
            </w:r>
          </w:p>
          <w:p w14:paraId="6A78C9E0" w14:textId="34D5C72D" w:rsidR="0018246E" w:rsidRDefault="0018246E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0D0B940D" w14:textId="203BF128" w:rsidR="00A5255B" w:rsidRPr="0018246E" w:rsidRDefault="00A5255B" w:rsidP="00004796">
      <w:pPr>
        <w:rPr>
          <w:sz w:val="14"/>
        </w:rPr>
      </w:pPr>
    </w:p>
    <w:p w14:paraId="13A636D6" w14:textId="3E0FB41B" w:rsidR="00004796" w:rsidRPr="0018246E" w:rsidRDefault="0018246E" w:rsidP="00004796">
      <w:pPr>
        <w:rPr>
          <w:b/>
          <w:sz w:val="22"/>
          <w:szCs w:val="22"/>
        </w:rPr>
      </w:pPr>
      <w:r w:rsidRPr="0018246E">
        <w:rPr>
          <w:b/>
          <w:sz w:val="22"/>
          <w:szCs w:val="22"/>
        </w:rPr>
        <w:t>Court name:</w:t>
      </w:r>
    </w:p>
    <w:p w14:paraId="23A75E1D" w14:textId="0E20B245" w:rsidR="00004796" w:rsidRPr="00FD7E25" w:rsidRDefault="00004796" w:rsidP="00004796">
      <w:pPr>
        <w:rPr>
          <w:sz w:val="22"/>
          <w:szCs w:val="22"/>
        </w:rPr>
      </w:pPr>
      <w:r>
        <w:rPr>
          <w:b/>
          <w:sz w:val="22"/>
          <w:szCs w:val="22"/>
        </w:rPr>
        <w:t>Proceedings No</w:t>
      </w:r>
      <w:r w:rsidR="0018246E">
        <w:rPr>
          <w:b/>
          <w:sz w:val="22"/>
          <w:szCs w:val="22"/>
        </w:rPr>
        <w:t>:</w:t>
      </w:r>
    </w:p>
    <w:p w14:paraId="0E27B00A" w14:textId="77777777" w:rsidR="00004796" w:rsidRPr="0043581D" w:rsidRDefault="00004796" w:rsidP="0043581D">
      <w:pPr>
        <w:rPr>
          <w:sz w:val="22"/>
          <w:szCs w:val="22"/>
        </w:rPr>
      </w:pPr>
    </w:p>
    <w:p w14:paraId="15C28E15" w14:textId="24C45188" w:rsidR="00426B3C" w:rsidRDefault="00F94D9E" w:rsidP="00004796">
      <w:pPr>
        <w:rPr>
          <w:sz w:val="22"/>
          <w:szCs w:val="22"/>
        </w:rPr>
      </w:pPr>
      <w:r w:rsidRPr="0043581D">
        <w:rPr>
          <w:sz w:val="22"/>
          <w:szCs w:val="22"/>
        </w:rPr>
        <w:t xml:space="preserve">I refer to the above matter and to the Orders made on </w:t>
      </w:r>
      <w:r w:rsidR="004F41E4">
        <w:rPr>
          <w:sz w:val="22"/>
          <w:szCs w:val="22"/>
        </w:rPr>
        <w:t xml:space="preserve"> </w:t>
      </w:r>
      <w:r w:rsidR="004F41E4">
        <w:rPr>
          <w:color w:val="000000"/>
          <w:sz w:val="22"/>
          <w:szCs w:val="22"/>
        </w:rPr>
        <w:t xml:space="preserve">              </w:t>
      </w:r>
      <w:r w:rsidRPr="0043581D">
        <w:rPr>
          <w:sz w:val="22"/>
          <w:szCs w:val="22"/>
        </w:rPr>
        <w:t xml:space="preserve">appointing </w:t>
      </w:r>
      <w:r w:rsidR="004F41E4">
        <w:rPr>
          <w:sz w:val="22"/>
          <w:szCs w:val="22"/>
        </w:rPr>
        <w:t xml:space="preserve"> </w:t>
      </w:r>
      <w:r w:rsidR="004F41E4">
        <w:rPr>
          <w:color w:val="000000"/>
          <w:sz w:val="22"/>
          <w:szCs w:val="22"/>
        </w:rPr>
        <w:t xml:space="preserve">                                 </w:t>
      </w:r>
      <w:r w:rsidRPr="0043581D">
        <w:rPr>
          <w:sz w:val="22"/>
          <w:szCs w:val="22"/>
        </w:rPr>
        <w:t>as the Single Expert.</w:t>
      </w:r>
    </w:p>
    <w:p w14:paraId="60061E4C" w14:textId="77777777" w:rsidR="00004796" w:rsidRPr="0043581D" w:rsidRDefault="00004796" w:rsidP="00004796">
      <w:pPr>
        <w:rPr>
          <w:sz w:val="22"/>
          <w:szCs w:val="22"/>
        </w:rPr>
      </w:pPr>
    </w:p>
    <w:p w14:paraId="446D4494" w14:textId="77777777" w:rsidR="005045E7" w:rsidRDefault="005045E7" w:rsidP="00004796">
      <w:pPr>
        <w:rPr>
          <w:color w:val="000000"/>
          <w:sz w:val="22"/>
          <w:szCs w:val="22"/>
        </w:rPr>
      </w:pPr>
      <w:r w:rsidRPr="0060257E">
        <w:rPr>
          <w:color w:val="000000"/>
          <w:sz w:val="22"/>
          <w:szCs w:val="22"/>
        </w:rPr>
        <w:t xml:space="preserve">I </w:t>
      </w:r>
      <w:r w:rsidRPr="005E3D9F">
        <w:rPr>
          <w:b/>
          <w:color w:val="000000"/>
          <w:sz w:val="22"/>
          <w:szCs w:val="22"/>
        </w:rPr>
        <w:t>enclose</w:t>
      </w:r>
      <w:r w:rsidRPr="0060257E">
        <w:rPr>
          <w:color w:val="000000"/>
          <w:sz w:val="22"/>
          <w:szCs w:val="22"/>
        </w:rPr>
        <w:t xml:space="preserve"> for your consideration a draft letter of instruction to the Expert.</w:t>
      </w:r>
    </w:p>
    <w:p w14:paraId="44EAFD9C" w14:textId="77777777" w:rsidR="00004796" w:rsidRPr="0060257E" w:rsidRDefault="00004796" w:rsidP="00004796">
      <w:pPr>
        <w:rPr>
          <w:color w:val="000000"/>
          <w:sz w:val="22"/>
          <w:szCs w:val="22"/>
        </w:rPr>
      </w:pPr>
    </w:p>
    <w:p w14:paraId="75D666F9" w14:textId="27C39F43" w:rsidR="005045E7" w:rsidRDefault="005045E7" w:rsidP="00004796">
      <w:pPr>
        <w:rPr>
          <w:sz w:val="22"/>
          <w:szCs w:val="22"/>
        </w:rPr>
      </w:pPr>
      <w:r w:rsidRPr="0060257E">
        <w:rPr>
          <w:color w:val="000000"/>
          <w:sz w:val="22"/>
          <w:szCs w:val="22"/>
        </w:rPr>
        <w:t xml:space="preserve">Please email the writer with any feedback that you may have in relation to the letter, including whether any amendments are sought </w:t>
      </w:r>
      <w:r w:rsidRPr="0060257E">
        <w:rPr>
          <w:b/>
          <w:color w:val="000000"/>
          <w:sz w:val="22"/>
          <w:szCs w:val="22"/>
        </w:rPr>
        <w:t xml:space="preserve">by no later than </w:t>
      </w:r>
      <w:r w:rsidR="004F41E4">
        <w:rPr>
          <w:sz w:val="22"/>
          <w:szCs w:val="22"/>
        </w:rPr>
        <w:t xml:space="preserve"> </w:t>
      </w:r>
      <w:r w:rsidR="004F41E4">
        <w:rPr>
          <w:color w:val="000000"/>
          <w:sz w:val="22"/>
          <w:szCs w:val="22"/>
        </w:rPr>
        <w:t xml:space="preserve">                                 </w:t>
      </w:r>
      <w:r w:rsidRPr="00004796">
        <w:rPr>
          <w:sz w:val="22"/>
          <w:szCs w:val="22"/>
        </w:rPr>
        <w:t>.</w:t>
      </w:r>
    </w:p>
    <w:p w14:paraId="4B94D5A5" w14:textId="77777777" w:rsidR="00004796" w:rsidRPr="0060257E" w:rsidRDefault="00004796" w:rsidP="00004796">
      <w:pPr>
        <w:rPr>
          <w:color w:val="000000"/>
          <w:sz w:val="22"/>
          <w:szCs w:val="22"/>
        </w:rPr>
      </w:pPr>
    </w:p>
    <w:p w14:paraId="5910816B" w14:textId="522214BC" w:rsidR="005045E7" w:rsidRPr="00004796" w:rsidRDefault="005045E7" w:rsidP="00004796">
      <w:pPr>
        <w:rPr>
          <w:sz w:val="22"/>
          <w:szCs w:val="22"/>
        </w:rPr>
      </w:pPr>
      <w:r w:rsidRPr="005E3D9F">
        <w:rPr>
          <w:b/>
          <w:sz w:val="22"/>
          <w:szCs w:val="22"/>
        </w:rPr>
        <w:t>Payment</w:t>
      </w:r>
      <w:r w:rsidRPr="005E3D9F">
        <w:rPr>
          <w:color w:val="0070C0"/>
          <w:sz w:val="22"/>
          <w:szCs w:val="22"/>
        </w:rPr>
        <w:t xml:space="preserve"> </w:t>
      </w:r>
      <w:r w:rsidRPr="00004796">
        <w:rPr>
          <w:b/>
          <w:color w:val="00B0F0"/>
          <w:sz w:val="22"/>
          <w:szCs w:val="22"/>
        </w:rPr>
        <w:t>Optional</w:t>
      </w:r>
    </w:p>
    <w:p w14:paraId="3DEEC669" w14:textId="77777777" w:rsidR="00004796" w:rsidRPr="00004796" w:rsidRDefault="00004796" w:rsidP="00004796">
      <w:pPr>
        <w:rPr>
          <w:sz w:val="22"/>
          <w:szCs w:val="22"/>
        </w:rPr>
      </w:pPr>
    </w:p>
    <w:p w14:paraId="3656B9AB" w14:textId="0F7059FB" w:rsidR="00004796" w:rsidRPr="0060257E" w:rsidRDefault="005045E7" w:rsidP="00004796">
      <w:pPr>
        <w:rPr>
          <w:sz w:val="22"/>
          <w:szCs w:val="22"/>
        </w:rPr>
      </w:pPr>
      <w:r w:rsidRPr="0060257E">
        <w:rPr>
          <w:color w:val="000000"/>
          <w:sz w:val="22"/>
          <w:szCs w:val="22"/>
        </w:rPr>
        <w:t>I</w:t>
      </w:r>
      <w:r w:rsidRPr="0060257E">
        <w:rPr>
          <w:sz w:val="22"/>
          <w:szCs w:val="22"/>
        </w:rPr>
        <w:t xml:space="preserve"> refer to Order </w:t>
      </w:r>
      <w:r w:rsidR="004F41E4">
        <w:rPr>
          <w:sz w:val="22"/>
          <w:szCs w:val="22"/>
        </w:rPr>
        <w:t xml:space="preserve"> </w:t>
      </w:r>
      <w:r w:rsidR="004F41E4">
        <w:rPr>
          <w:color w:val="000000"/>
          <w:sz w:val="22"/>
          <w:szCs w:val="22"/>
        </w:rPr>
        <w:t xml:space="preserve">                                 </w:t>
      </w:r>
      <w:r w:rsidRPr="0060257E">
        <w:rPr>
          <w:sz w:val="22"/>
          <w:szCs w:val="22"/>
        </w:rPr>
        <w:t>of the Consent Orders that provides for each of the parents to pay the amount of $</w:t>
      </w:r>
      <w:r w:rsidR="004F41E4">
        <w:rPr>
          <w:sz w:val="22"/>
          <w:szCs w:val="22"/>
        </w:rPr>
        <w:t xml:space="preserve">              </w:t>
      </w:r>
      <w:r w:rsidRPr="0060257E">
        <w:rPr>
          <w:sz w:val="22"/>
          <w:szCs w:val="22"/>
        </w:rPr>
        <w:t xml:space="preserve"> into the Legal Aid NSW Trust Account </w:t>
      </w:r>
      <w:r w:rsidRPr="0060257E">
        <w:rPr>
          <w:b/>
          <w:sz w:val="22"/>
          <w:szCs w:val="22"/>
        </w:rPr>
        <w:t xml:space="preserve">by </w:t>
      </w:r>
      <w:r w:rsidR="004F41E4">
        <w:rPr>
          <w:sz w:val="22"/>
          <w:szCs w:val="22"/>
        </w:rPr>
        <w:t xml:space="preserve"> </w:t>
      </w:r>
      <w:r w:rsidR="004F41E4">
        <w:rPr>
          <w:color w:val="000000"/>
          <w:sz w:val="22"/>
          <w:szCs w:val="22"/>
        </w:rPr>
        <w:t xml:space="preserve">                     </w:t>
      </w:r>
    </w:p>
    <w:p w14:paraId="02A7672A" w14:textId="77777777" w:rsidR="005045E7" w:rsidRDefault="005045E7" w:rsidP="00004796">
      <w:pPr>
        <w:rPr>
          <w:sz w:val="22"/>
          <w:szCs w:val="22"/>
        </w:rPr>
      </w:pPr>
      <w:r w:rsidRPr="0060257E">
        <w:rPr>
          <w:sz w:val="22"/>
          <w:szCs w:val="22"/>
        </w:rPr>
        <w:t>This payment can be made by:</w:t>
      </w:r>
    </w:p>
    <w:p w14:paraId="45FB0818" w14:textId="77777777" w:rsidR="00004796" w:rsidRPr="0060257E" w:rsidRDefault="00004796" w:rsidP="00004796">
      <w:pPr>
        <w:rPr>
          <w:sz w:val="22"/>
          <w:szCs w:val="22"/>
        </w:rPr>
      </w:pPr>
    </w:p>
    <w:p w14:paraId="6EC1BF1B" w14:textId="77777777" w:rsidR="005045E7" w:rsidRDefault="005045E7" w:rsidP="00004796">
      <w:pPr>
        <w:numPr>
          <w:ilvl w:val="0"/>
          <w:numId w:val="1"/>
        </w:numPr>
        <w:tabs>
          <w:tab w:val="left" w:pos="567"/>
        </w:tabs>
        <w:ind w:left="567" w:hanging="283"/>
        <w:rPr>
          <w:sz w:val="22"/>
          <w:szCs w:val="22"/>
        </w:rPr>
      </w:pPr>
      <w:r w:rsidRPr="0060257E">
        <w:rPr>
          <w:sz w:val="22"/>
          <w:szCs w:val="22"/>
        </w:rPr>
        <w:t>Forwarding a cheque in the amount above to the writer.</w:t>
      </w:r>
    </w:p>
    <w:p w14:paraId="049F31CB" w14:textId="77777777" w:rsidR="00004796" w:rsidRPr="0060257E" w:rsidRDefault="00004796" w:rsidP="00004796">
      <w:pPr>
        <w:tabs>
          <w:tab w:val="left" w:pos="567"/>
        </w:tabs>
        <w:ind w:left="567" w:hanging="283"/>
        <w:rPr>
          <w:sz w:val="22"/>
          <w:szCs w:val="22"/>
        </w:rPr>
      </w:pPr>
    </w:p>
    <w:p w14:paraId="49976827" w14:textId="77777777" w:rsidR="005045E7" w:rsidRPr="0060257E" w:rsidRDefault="005045E7" w:rsidP="00004796">
      <w:pPr>
        <w:numPr>
          <w:ilvl w:val="0"/>
          <w:numId w:val="1"/>
        </w:numPr>
        <w:tabs>
          <w:tab w:val="left" w:pos="567"/>
        </w:tabs>
        <w:ind w:left="567" w:hanging="283"/>
        <w:rPr>
          <w:sz w:val="22"/>
          <w:szCs w:val="22"/>
        </w:rPr>
      </w:pPr>
      <w:r w:rsidRPr="0060257E">
        <w:rPr>
          <w:sz w:val="22"/>
          <w:szCs w:val="22"/>
        </w:rPr>
        <w:t>Electronic transfer to:</w:t>
      </w:r>
    </w:p>
    <w:p w14:paraId="38FD252A" w14:textId="77777777" w:rsidR="005045E7" w:rsidRPr="0060257E" w:rsidRDefault="00004796" w:rsidP="00004796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045E7" w:rsidRPr="0060257E">
        <w:rPr>
          <w:sz w:val="22"/>
          <w:szCs w:val="22"/>
        </w:rPr>
        <w:t>Westpac Banking Corp</w:t>
      </w:r>
      <w:r w:rsidR="005E3D9F">
        <w:rPr>
          <w:sz w:val="22"/>
          <w:szCs w:val="22"/>
        </w:rPr>
        <w:t>oration</w:t>
      </w:r>
    </w:p>
    <w:p w14:paraId="5580B047" w14:textId="77777777" w:rsidR="005045E7" w:rsidRPr="0060257E" w:rsidRDefault="00004796" w:rsidP="00004796">
      <w:pPr>
        <w:tabs>
          <w:tab w:val="left" w:pos="567"/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045E7" w:rsidRPr="0060257E">
        <w:rPr>
          <w:sz w:val="22"/>
          <w:szCs w:val="22"/>
        </w:rPr>
        <w:t>BSB:</w:t>
      </w:r>
      <w:r>
        <w:rPr>
          <w:sz w:val="22"/>
          <w:szCs w:val="22"/>
        </w:rPr>
        <w:tab/>
      </w:r>
      <w:r w:rsidR="005045E7" w:rsidRPr="0060257E">
        <w:rPr>
          <w:sz w:val="22"/>
          <w:szCs w:val="22"/>
        </w:rPr>
        <w:t>032-005</w:t>
      </w:r>
    </w:p>
    <w:p w14:paraId="026B5E49" w14:textId="77777777" w:rsidR="005045E7" w:rsidRPr="0060257E" w:rsidRDefault="00004796" w:rsidP="00004796">
      <w:pPr>
        <w:tabs>
          <w:tab w:val="left" w:pos="567"/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045E7" w:rsidRPr="0060257E">
        <w:rPr>
          <w:sz w:val="22"/>
          <w:szCs w:val="22"/>
        </w:rPr>
        <w:t>Account</w:t>
      </w:r>
      <w:r>
        <w:rPr>
          <w:sz w:val="22"/>
          <w:szCs w:val="22"/>
        </w:rPr>
        <w:t xml:space="preserve"> No.</w:t>
      </w:r>
      <w:r>
        <w:rPr>
          <w:sz w:val="22"/>
          <w:szCs w:val="22"/>
        </w:rPr>
        <w:tab/>
      </w:r>
      <w:r w:rsidR="005045E7" w:rsidRPr="0060257E">
        <w:rPr>
          <w:sz w:val="22"/>
          <w:szCs w:val="22"/>
        </w:rPr>
        <w:t>166989</w:t>
      </w:r>
    </w:p>
    <w:p w14:paraId="046446C3" w14:textId="77777777" w:rsidR="005045E7" w:rsidRPr="0060257E" w:rsidRDefault="00004796" w:rsidP="00004796">
      <w:pPr>
        <w:tabs>
          <w:tab w:val="left" w:pos="567"/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045E7" w:rsidRPr="0060257E">
        <w:rPr>
          <w:sz w:val="22"/>
          <w:szCs w:val="22"/>
        </w:rPr>
        <w:t xml:space="preserve">Account </w:t>
      </w:r>
      <w:r>
        <w:rPr>
          <w:sz w:val="22"/>
          <w:szCs w:val="22"/>
        </w:rPr>
        <w:t>N</w:t>
      </w:r>
      <w:r w:rsidR="005045E7" w:rsidRPr="0060257E">
        <w:rPr>
          <w:sz w:val="22"/>
          <w:szCs w:val="22"/>
        </w:rPr>
        <w:t>ame:</w:t>
      </w:r>
      <w:r>
        <w:rPr>
          <w:sz w:val="22"/>
          <w:szCs w:val="22"/>
        </w:rPr>
        <w:tab/>
      </w:r>
      <w:r w:rsidR="005045E7" w:rsidRPr="0060257E">
        <w:rPr>
          <w:sz w:val="22"/>
          <w:szCs w:val="22"/>
        </w:rPr>
        <w:t>Legal Aid NSW Trust Account</w:t>
      </w:r>
    </w:p>
    <w:p w14:paraId="53128261" w14:textId="77777777" w:rsidR="00004796" w:rsidRDefault="00004796" w:rsidP="00004796">
      <w:pPr>
        <w:rPr>
          <w:sz w:val="22"/>
          <w:szCs w:val="22"/>
        </w:rPr>
      </w:pPr>
    </w:p>
    <w:p w14:paraId="09A83290" w14:textId="1E04F82B" w:rsidR="00426B3C" w:rsidRPr="0043581D" w:rsidRDefault="00F94D9E" w:rsidP="00004796">
      <w:pPr>
        <w:rPr>
          <w:sz w:val="22"/>
          <w:szCs w:val="22"/>
        </w:rPr>
      </w:pPr>
      <w:r w:rsidRPr="0043581D">
        <w:rPr>
          <w:sz w:val="22"/>
          <w:szCs w:val="22"/>
        </w:rPr>
        <w:t xml:space="preserve">If your client elects to pay by electronic transfer, please ensure that the reference </w:t>
      </w:r>
      <w:r w:rsidR="004F41E4">
        <w:rPr>
          <w:sz w:val="22"/>
          <w:szCs w:val="22"/>
        </w:rPr>
        <w:t xml:space="preserve"> </w:t>
      </w:r>
      <w:r w:rsidR="004F41E4">
        <w:rPr>
          <w:color w:val="000000"/>
          <w:sz w:val="22"/>
          <w:szCs w:val="22"/>
        </w:rPr>
        <w:t xml:space="preserve">               </w:t>
      </w:r>
      <w:r w:rsidR="0018246E">
        <w:rPr>
          <w:color w:val="FF0000"/>
          <w:sz w:val="22"/>
          <w:szCs w:val="22"/>
        </w:rPr>
        <w:t xml:space="preserve"> </w:t>
      </w:r>
      <w:r w:rsidRPr="0043581D">
        <w:rPr>
          <w:sz w:val="22"/>
          <w:szCs w:val="22"/>
        </w:rPr>
        <w:t>is included in the payment description.</w:t>
      </w:r>
    </w:p>
    <w:p w14:paraId="62486C05" w14:textId="77777777" w:rsidR="0043581D" w:rsidRPr="0043581D" w:rsidRDefault="0043581D" w:rsidP="00004796">
      <w:pPr>
        <w:rPr>
          <w:sz w:val="22"/>
          <w:szCs w:val="22"/>
        </w:rPr>
      </w:pPr>
    </w:p>
    <w:p w14:paraId="608D49E8" w14:textId="77777777" w:rsidR="00431CD9" w:rsidRPr="0043581D" w:rsidRDefault="00431CD9" w:rsidP="0043581D">
      <w:pPr>
        <w:rPr>
          <w:sz w:val="22"/>
          <w:szCs w:val="22"/>
        </w:rPr>
      </w:pPr>
      <w:r w:rsidRPr="0043581D">
        <w:rPr>
          <w:sz w:val="22"/>
          <w:szCs w:val="22"/>
        </w:rPr>
        <w:t xml:space="preserve">Yours </w:t>
      </w:r>
      <w:r w:rsidR="005E3D9F" w:rsidRPr="0043581D">
        <w:rPr>
          <w:sz w:val="22"/>
          <w:szCs w:val="22"/>
        </w:rPr>
        <w:t>sincerely</w:t>
      </w:r>
    </w:p>
    <w:p w14:paraId="4101652C" w14:textId="77777777" w:rsidR="00431CD9" w:rsidRPr="0060257E" w:rsidRDefault="00431CD9">
      <w:pPr>
        <w:rPr>
          <w:sz w:val="22"/>
          <w:szCs w:val="22"/>
        </w:rPr>
      </w:pPr>
    </w:p>
    <w:p w14:paraId="4B99056E" w14:textId="77777777" w:rsidR="0060311D" w:rsidRDefault="0060311D" w:rsidP="0060311D">
      <w:pPr>
        <w:rPr>
          <w:sz w:val="22"/>
          <w:szCs w:val="22"/>
        </w:rPr>
      </w:pPr>
    </w:p>
    <w:p w14:paraId="444A3D36" w14:textId="77777777" w:rsidR="00A86117" w:rsidRPr="007E64A4" w:rsidRDefault="00A86117" w:rsidP="00A86117">
      <w:pPr>
        <w:rPr>
          <w:sz w:val="22"/>
          <w:szCs w:val="22"/>
        </w:rPr>
      </w:pPr>
      <w:bookmarkStart w:id="2" w:name="_Hlk19538822"/>
      <w:r w:rsidRPr="006F3DE2">
        <w:rPr>
          <w:b/>
          <w:sz w:val="22"/>
          <w:szCs w:val="22"/>
        </w:rPr>
        <w:t>Solicitor</w:t>
      </w:r>
    </w:p>
    <w:bookmarkEnd w:id="2"/>
    <w:p w14:paraId="4DDBEF00" w14:textId="77777777" w:rsidR="00A86117" w:rsidRDefault="00A86117">
      <w:pPr>
        <w:rPr>
          <w:bCs/>
          <w:color w:val="FF0000"/>
          <w:sz w:val="22"/>
          <w:szCs w:val="22"/>
        </w:rPr>
      </w:pPr>
    </w:p>
    <w:p w14:paraId="22587310" w14:textId="77777777" w:rsidR="0060257E" w:rsidRPr="00544FFF" w:rsidRDefault="00431CD9">
      <w:pPr>
        <w:rPr>
          <w:szCs w:val="18"/>
        </w:rPr>
      </w:pPr>
      <w:r w:rsidRPr="005E3D9F">
        <w:rPr>
          <w:szCs w:val="18"/>
        </w:rPr>
        <w:t>Encl.</w:t>
      </w:r>
    </w:p>
    <w:sectPr w:rsidR="0060257E" w:rsidRPr="00544FFF" w:rsidSect="008540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814" w:header="709" w:footer="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DDA1" w14:textId="77777777" w:rsidR="00D922BC" w:rsidRDefault="00D922BC" w:rsidP="001D5162">
      <w:r>
        <w:separator/>
      </w:r>
    </w:p>
  </w:endnote>
  <w:endnote w:type="continuationSeparator" w:id="0">
    <w:p w14:paraId="2B918947" w14:textId="77777777" w:rsidR="00D922BC" w:rsidRDefault="00D922BC" w:rsidP="001D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2F44" w14:textId="77777777" w:rsidR="008540F6" w:rsidRDefault="00854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3773" w14:textId="77777777" w:rsidR="008540F6" w:rsidRDefault="008540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9012" w14:textId="0B092641" w:rsidR="001D5162" w:rsidRPr="001D5162" w:rsidRDefault="001D5162" w:rsidP="001D5162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4D90" w14:textId="77777777" w:rsidR="00D922BC" w:rsidRDefault="00D922BC" w:rsidP="001D5162">
      <w:r>
        <w:separator/>
      </w:r>
    </w:p>
  </w:footnote>
  <w:footnote w:type="continuationSeparator" w:id="0">
    <w:p w14:paraId="6036A3C9" w14:textId="77777777" w:rsidR="00D922BC" w:rsidRDefault="00D922BC" w:rsidP="001D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ACD6" w14:textId="77777777" w:rsidR="008540F6" w:rsidRDefault="00854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1D5162" w:rsidRDefault="001D5162" w:rsidP="001D5162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13CAF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5A57" w14:textId="77777777" w:rsidR="008540F6" w:rsidRDefault="00854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3CA"/>
    <w:multiLevelType w:val="hybridMultilevel"/>
    <w:tmpl w:val="7DF22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17"/>
    <w:rsid w:val="00004796"/>
    <w:rsid w:val="00032FBD"/>
    <w:rsid w:val="000345CD"/>
    <w:rsid w:val="000F5BF7"/>
    <w:rsid w:val="0010126F"/>
    <w:rsid w:val="00162020"/>
    <w:rsid w:val="0018246E"/>
    <w:rsid w:val="001D5162"/>
    <w:rsid w:val="002333F2"/>
    <w:rsid w:val="002B0990"/>
    <w:rsid w:val="003A53D2"/>
    <w:rsid w:val="003E2067"/>
    <w:rsid w:val="00426B3C"/>
    <w:rsid w:val="00431CD9"/>
    <w:rsid w:val="0043581D"/>
    <w:rsid w:val="004A2927"/>
    <w:rsid w:val="004F41E4"/>
    <w:rsid w:val="004F63BF"/>
    <w:rsid w:val="005045E7"/>
    <w:rsid w:val="00507B63"/>
    <w:rsid w:val="00544FFF"/>
    <w:rsid w:val="0058602F"/>
    <w:rsid w:val="005E3D9F"/>
    <w:rsid w:val="0060257E"/>
    <w:rsid w:val="0060311D"/>
    <w:rsid w:val="00607F71"/>
    <w:rsid w:val="00714BD4"/>
    <w:rsid w:val="0078625B"/>
    <w:rsid w:val="007E364B"/>
    <w:rsid w:val="00805C90"/>
    <w:rsid w:val="00805EB6"/>
    <w:rsid w:val="008126DD"/>
    <w:rsid w:val="0084683E"/>
    <w:rsid w:val="008540F6"/>
    <w:rsid w:val="008A117A"/>
    <w:rsid w:val="008C3616"/>
    <w:rsid w:val="00940E6E"/>
    <w:rsid w:val="009F34C1"/>
    <w:rsid w:val="00A049B7"/>
    <w:rsid w:val="00A272C1"/>
    <w:rsid w:val="00A447F5"/>
    <w:rsid w:val="00A5255B"/>
    <w:rsid w:val="00A86117"/>
    <w:rsid w:val="00A95106"/>
    <w:rsid w:val="00AB2F17"/>
    <w:rsid w:val="00AF0673"/>
    <w:rsid w:val="00B006C6"/>
    <w:rsid w:val="00B17209"/>
    <w:rsid w:val="00B379FF"/>
    <w:rsid w:val="00C10AC3"/>
    <w:rsid w:val="00C13CAF"/>
    <w:rsid w:val="00C22DCE"/>
    <w:rsid w:val="00C810CE"/>
    <w:rsid w:val="00D447CE"/>
    <w:rsid w:val="00D61C2E"/>
    <w:rsid w:val="00D922BC"/>
    <w:rsid w:val="00DD0FA6"/>
    <w:rsid w:val="00E05527"/>
    <w:rsid w:val="00E210C3"/>
    <w:rsid w:val="00E56AD1"/>
    <w:rsid w:val="00E614FA"/>
    <w:rsid w:val="00EE3524"/>
    <w:rsid w:val="00F23A71"/>
    <w:rsid w:val="00F7067C"/>
    <w:rsid w:val="00F94D9E"/>
    <w:rsid w:val="00FD6A0E"/>
    <w:rsid w:val="26711BB4"/>
    <w:rsid w:val="4EC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8809A"/>
  <w14:defaultImageDpi w14:val="0"/>
  <w15:docId w15:val="{23D0F0D1-B43A-4821-B5C6-8DB68A4E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A4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320"/>
        <w:tab w:val="right" w:pos="8640"/>
      </w:tabs>
      <w:jc w:val="left"/>
    </w:pPr>
    <w:rPr>
      <w:rFonts w:ascii="Times New Roman" w:hAnsi="Times New Roman"/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Header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pPr>
      <w:jc w:val="left"/>
    </w:pPr>
    <w:rPr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45E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045E7"/>
    <w:rPr>
      <w:rFonts w:ascii="Arial" w:hAnsi="Arial" w:cs="Arial"/>
      <w:sz w:val="24"/>
      <w:szCs w:val="24"/>
      <w:lang w:eastAsia="en-US"/>
    </w:rPr>
  </w:style>
  <w:style w:type="table" w:customStyle="1" w:styleId="TableGrid1">
    <w:name w:val="Table Grid1"/>
    <w:basedOn w:val="TableNormal"/>
    <w:rsid w:val="00805C9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0479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B90B7-8487-4F39-A33A-3C9CE06086EF}"/>
</file>

<file path=customXml/itemProps2.xml><?xml version="1.0" encoding="utf-8"?>
<ds:datastoreItem xmlns:ds="http://schemas.openxmlformats.org/officeDocument/2006/customXml" ds:itemID="{0455BF45-5A9F-468F-AA35-7AB1FBA2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1F168-71EE-408E-A89B-95E1EAAA54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B2D21B-1143-49C0-AC96-3B33F5674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 SFLL053 - Letter to Single Expert enclosing brief</vt:lpstr>
    </vt:vector>
  </TitlesOfParts>
  <Company>Capsoft Development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 SFLL053 - Letter to Single Expert enclosing brief</dc:title>
  <dc:subject/>
  <dc:creator>elissap</dc:creator>
  <cp:keywords>HotDocs Template</cp:keywords>
  <dc:description/>
  <cp:lastModifiedBy>Atsu, Bernice</cp:lastModifiedBy>
  <cp:revision>2</cp:revision>
  <dcterms:created xsi:type="dcterms:W3CDTF">2023-06-01T10:42:00Z</dcterms:created>
  <dcterms:modified xsi:type="dcterms:W3CDTF">2023-06-01T10:42:00Z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a45f7921-1d97-4197-a13c-1e6e8fc98e08</vt:lpwstr>
  </property>
  <property fmtid="{D5CDD505-2E9C-101B-9397-08002B2CF9AE}" pid="6" name="Order">
    <vt:r8>54600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